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AFF" w:rsidRDefault="00C50AFF" w:rsidP="00C50AFF">
      <w:pPr>
        <w:widowControl/>
        <w:spacing w:line="360" w:lineRule="auto"/>
        <w:rPr>
          <w:rFonts w:ascii="宋体" w:hAnsi="宋体" w:cs="宋体"/>
          <w:b/>
          <w:bCs/>
          <w:color w:val="222222"/>
          <w:kern w:val="0"/>
          <w:sz w:val="32"/>
          <w:szCs w:val="32"/>
        </w:rPr>
      </w:pPr>
    </w:p>
    <w:p w:rsidR="007E3EC5" w:rsidRDefault="007E3EC5" w:rsidP="009150F2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</w:p>
    <w:p w:rsidR="007E3EC5" w:rsidRDefault="007E3EC5" w:rsidP="009150F2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</w:p>
    <w:p w:rsidR="007E3EC5" w:rsidRDefault="007E3EC5" w:rsidP="009150F2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</w:p>
    <w:p w:rsidR="009150F2" w:rsidRPr="000D3A5C" w:rsidRDefault="009150F2" w:rsidP="009150F2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  <w:r w:rsidRPr="000D3A5C"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关于</w:t>
      </w:r>
      <w:r w:rsidRPr="000D3A5C"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  <w:t>组织申报</w:t>
      </w:r>
      <w:r w:rsidRPr="000D3A5C"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“跳动未来大学生创业就业</w:t>
      </w:r>
    </w:p>
    <w:p w:rsidR="009150F2" w:rsidRPr="000D3A5C" w:rsidRDefault="009150F2" w:rsidP="009150F2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  <w:r w:rsidRPr="000D3A5C"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培训计划</w:t>
      </w:r>
      <w:r w:rsidRPr="000D3A5C"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  <w:t>项目</w:t>
      </w:r>
      <w:r w:rsidRPr="000D3A5C"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”的通知</w:t>
      </w:r>
    </w:p>
    <w:p w:rsidR="009150F2" w:rsidRDefault="009150F2" w:rsidP="00C50AFF">
      <w:pPr>
        <w:widowControl/>
        <w:spacing w:line="360" w:lineRule="auto"/>
        <w:rPr>
          <w:rFonts w:ascii="宋体" w:hAnsi="宋体" w:cs="宋体"/>
          <w:b/>
          <w:bCs/>
          <w:color w:val="222222"/>
          <w:kern w:val="0"/>
          <w:sz w:val="32"/>
          <w:szCs w:val="32"/>
        </w:rPr>
      </w:pPr>
    </w:p>
    <w:p w:rsidR="00253870" w:rsidRPr="007E3EC5" w:rsidRDefault="009150F2" w:rsidP="007E3EC5">
      <w:pPr>
        <w:widowControl/>
        <w:spacing w:line="460" w:lineRule="exact"/>
        <w:rPr>
          <w:rFonts w:asciiTheme="minorEastAsia" w:eastAsiaTheme="minorEastAsia" w:hAnsiTheme="minorEastAsia" w:cs="宋体"/>
          <w:bCs/>
          <w:color w:val="222222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222222"/>
          <w:kern w:val="0"/>
          <w:sz w:val="28"/>
          <w:szCs w:val="28"/>
        </w:rPr>
        <w:t>各高校</w:t>
      </w:r>
      <w:r w:rsidR="00C50AFF" w:rsidRPr="007E3EC5">
        <w:rPr>
          <w:rFonts w:asciiTheme="minorEastAsia" w:eastAsiaTheme="minorEastAsia" w:hAnsiTheme="minorEastAsia" w:cs="宋体" w:hint="eastAsia"/>
          <w:bCs/>
          <w:color w:val="222222"/>
          <w:kern w:val="0"/>
          <w:sz w:val="28"/>
          <w:szCs w:val="28"/>
        </w:rPr>
        <w:t>:</w:t>
      </w:r>
    </w:p>
    <w:p w:rsidR="00A90688" w:rsidRPr="007E3EC5" w:rsidRDefault="00253870" w:rsidP="007E3EC5">
      <w:pPr>
        <w:widowControl/>
        <w:spacing w:line="460" w:lineRule="exact"/>
        <w:ind w:firstLine="525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为响应中央支持大学生创业就业的号召，在共青团中央的指导下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 xml:space="preserve"> 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，</w:t>
      </w:r>
      <w:r w:rsidR="00C50AFF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中华少年儿童慈善救助基金会与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今日头条联合共同发起</w:t>
      </w:r>
      <w:r w:rsidR="00C50AFF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了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“跳动未来大学生创业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就业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培训计划”，向在校大学生免费提供最前沿的创业知识和新媒体技术培训，帮助大学生掌握新媒体应用技能，提升大学生创业和就业能力，并选拔优秀大学生新媒体创业项目，以专家指导、资金支持、创业孵化和风投对接等方式，支持大学生创业就业。</w:t>
      </w:r>
    </w:p>
    <w:p w:rsidR="00253870" w:rsidRPr="007E3EC5" w:rsidRDefault="00D1574C" w:rsidP="007E3EC5">
      <w:pPr>
        <w:widowControl/>
        <w:spacing w:line="460" w:lineRule="exact"/>
        <w:ind w:firstLine="525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现</w:t>
      </w:r>
      <w:r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请各高校团委、教务处、大学生就业创业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指导</w:t>
      </w:r>
      <w:r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中心</w:t>
      </w:r>
      <w:r w:rsidR="00A90688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等</w:t>
      </w:r>
      <w:r w:rsidR="00A90688"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主管大学生创新创业教育的主管部门，</w:t>
      </w:r>
      <w:r w:rsidR="00E74506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在</w:t>
      </w:r>
      <w:r w:rsidR="00C50AFF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接到本通知后,立即在本校学生中进行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广泛的</w:t>
      </w:r>
      <w:r w:rsidR="00C50AFF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宣传和动员,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鼓励</w:t>
      </w:r>
      <w:r w:rsidR="00E74506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和</w:t>
      </w:r>
      <w:r w:rsidR="00E74506"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支持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学生积极报名参与培训,</w:t>
      </w:r>
      <w:r w:rsidR="000D3A5C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并做好</w:t>
      </w:r>
      <w:r w:rsidR="000D3A5C"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报名统计和总结，</w:t>
      </w:r>
      <w:r w:rsidR="000D3A5C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报名情况</w:t>
      </w:r>
      <w:r w:rsidR="000D3A5C"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统计</w:t>
      </w:r>
      <w:r w:rsidR="000D3A5C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情况</w:t>
      </w:r>
      <w:r w:rsidR="000D3A5C"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报高等教育处备案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。在校学生</w:t>
      </w:r>
      <w:r w:rsidR="00253870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均可于2016年11月15日前通过在线方式报名</w:t>
      </w:r>
      <w:r w:rsidR="00E74506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。</w:t>
      </w:r>
      <w:r w:rsidR="00253870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在线报名地址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：</w:t>
      </w:r>
      <w:hyperlink r:id="rId6" w:history="1">
        <w:r w:rsidR="000D3A5C" w:rsidRPr="007E3EC5">
          <w:rPr>
            <w:rStyle w:val="a5"/>
            <w:rFonts w:asciiTheme="minorEastAsia" w:eastAsiaTheme="minorEastAsia" w:hAnsiTheme="minorEastAsia" w:cs="宋体" w:hint="eastAsia"/>
            <w:bCs/>
            <w:color w:val="auto"/>
            <w:kern w:val="0"/>
            <w:sz w:val="28"/>
            <w:szCs w:val="28"/>
            <w:u w:val="none"/>
          </w:rPr>
          <w:t>https://ci.toutiao.com/people/college/apply/?come_from=gy</w:t>
        </w:r>
      </w:hyperlink>
      <w:r w:rsidR="00E74506" w:rsidRPr="007E3EC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。</w:t>
      </w:r>
      <w:r w:rsidR="00253870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报名成功后，将有专门项目工作人员对接管理，11月底启动培训及其他项目内容。</w:t>
      </w:r>
    </w:p>
    <w:p w:rsidR="00E74506" w:rsidRPr="007E3EC5" w:rsidRDefault="00E74506" w:rsidP="007E3EC5">
      <w:pPr>
        <w:widowControl/>
        <w:spacing w:line="460" w:lineRule="exact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 xml:space="preserve">    </w:t>
      </w:r>
    </w:p>
    <w:p w:rsidR="001E577A" w:rsidRPr="007E3EC5" w:rsidRDefault="00E74506" w:rsidP="007E3EC5">
      <w:pPr>
        <w:widowControl/>
        <w:spacing w:line="460" w:lineRule="exact"/>
        <w:ind w:firstLineChars="150" w:firstLine="42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 xml:space="preserve"> 附件</w:t>
      </w:r>
      <w:r w:rsidRPr="007E3EC5"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：</w:t>
      </w: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跳动未来大学生创业就业培训计划简介</w:t>
      </w:r>
    </w:p>
    <w:p w:rsidR="00E74506" w:rsidRPr="007E3EC5" w:rsidRDefault="00E74506" w:rsidP="007E3EC5">
      <w:pPr>
        <w:widowControl/>
        <w:spacing w:line="460" w:lineRule="exact"/>
        <w:ind w:firstLineChars="1400" w:firstLine="392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</w:p>
    <w:p w:rsidR="001E577A" w:rsidRPr="007E3EC5" w:rsidRDefault="00E74506" w:rsidP="007E3EC5">
      <w:pPr>
        <w:widowControl/>
        <w:spacing w:line="460" w:lineRule="exact"/>
        <w:ind w:firstLineChars="1400" w:firstLine="39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吉林</w:t>
      </w:r>
      <w:r w:rsidR="001E577A" w:rsidRPr="007E3EC5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省教育厅高教处</w:t>
      </w:r>
    </w:p>
    <w:p w:rsidR="00253870" w:rsidRPr="000D3A5C" w:rsidRDefault="001E577A" w:rsidP="007E3EC5">
      <w:pPr>
        <w:spacing w:line="460" w:lineRule="exact"/>
        <w:rPr>
          <w:rFonts w:ascii="仿宋" w:eastAsia="仿宋" w:hAnsi="仿宋" w:cs="仿宋"/>
          <w:sz w:val="30"/>
          <w:szCs w:val="30"/>
        </w:rPr>
      </w:pPr>
      <w:r w:rsidRPr="007E3EC5">
        <w:rPr>
          <w:rFonts w:asciiTheme="minorEastAsia" w:eastAsiaTheme="minorEastAsia" w:hAnsiTheme="minorEastAsia" w:hint="eastAsia"/>
          <w:sz w:val="28"/>
          <w:szCs w:val="28"/>
        </w:rPr>
        <w:t xml:space="preserve">         </w:t>
      </w:r>
      <w:r w:rsidR="007D6C02" w:rsidRPr="007E3EC5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</w:t>
      </w:r>
      <w:r w:rsidR="007D6C02" w:rsidRPr="007E3EC5">
        <w:rPr>
          <w:rFonts w:asciiTheme="minorEastAsia" w:eastAsiaTheme="minorEastAsia" w:hAnsiTheme="minorEastAsia"/>
          <w:sz w:val="28"/>
          <w:szCs w:val="28"/>
        </w:rPr>
        <w:t>2016</w:t>
      </w:r>
      <w:r w:rsidR="00E74506" w:rsidRPr="007E3EC5">
        <w:rPr>
          <w:rFonts w:asciiTheme="minorEastAsia" w:eastAsiaTheme="minorEastAsia" w:hAnsiTheme="minorEastAsia" w:hint="eastAsia"/>
          <w:sz w:val="28"/>
          <w:szCs w:val="28"/>
        </w:rPr>
        <w:t>年11月4日</w:t>
      </w:r>
      <w:r w:rsidR="007D6C02" w:rsidRPr="007E3EC5">
        <w:rPr>
          <w:rFonts w:asciiTheme="minorEastAsia" w:eastAsiaTheme="minorEastAsia" w:hAnsiTheme="minorEastAsia" w:cs="仿宋" w:hint="eastAsia"/>
          <w:sz w:val="28"/>
          <w:szCs w:val="28"/>
        </w:rPr>
        <w:t xml:space="preserve">    </w:t>
      </w:r>
      <w:r w:rsidR="007D6C02" w:rsidRPr="000D3A5C"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A908CC" w:rsidRDefault="00A908CC" w:rsidP="00A908CC">
      <w:pPr>
        <w:spacing w:line="500" w:lineRule="exact"/>
        <w:rPr>
          <w:rFonts w:ascii="仿宋" w:eastAsia="仿宋" w:hAnsi="仿宋"/>
          <w:sz w:val="32"/>
          <w:szCs w:val="32"/>
        </w:rPr>
      </w:pPr>
      <w:r w:rsidRPr="00A908CC">
        <w:rPr>
          <w:rFonts w:ascii="仿宋" w:eastAsia="仿宋" w:hAnsi="仿宋" w:hint="eastAsia"/>
          <w:sz w:val="32"/>
          <w:szCs w:val="32"/>
        </w:rPr>
        <w:lastRenderedPageBreak/>
        <w:t>附件：</w:t>
      </w:r>
    </w:p>
    <w:p w:rsidR="00711BFB" w:rsidRDefault="00711BFB" w:rsidP="00711BFB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</w:p>
    <w:p w:rsidR="00711BFB" w:rsidRPr="00A908CC" w:rsidRDefault="00711BFB" w:rsidP="00711BFB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 w:rsidRPr="00A908CC">
        <w:rPr>
          <w:rFonts w:ascii="黑体" w:eastAsia="黑体" w:hAnsi="黑体" w:hint="eastAsia"/>
          <w:sz w:val="36"/>
          <w:szCs w:val="36"/>
        </w:rPr>
        <w:t>“跳动未来大学生创业培训计划”介绍</w:t>
      </w:r>
    </w:p>
    <w:p w:rsidR="00711BFB" w:rsidRPr="00711BFB" w:rsidRDefault="00711BFB" w:rsidP="00A908CC">
      <w:pPr>
        <w:spacing w:line="500" w:lineRule="exact"/>
        <w:rPr>
          <w:rFonts w:ascii="仿宋" w:eastAsia="仿宋" w:hAnsi="仿宋" w:hint="eastAsia"/>
          <w:sz w:val="32"/>
          <w:szCs w:val="32"/>
        </w:rPr>
      </w:pP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项目构架：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联合发起：中华儿童少年慈善救助基金会 今日头条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sz w:val="36"/>
          <w:szCs w:val="36"/>
        </w:rPr>
      </w:pPr>
      <w:r>
        <w:rPr>
          <w:rFonts w:ascii="微软雅黑" w:eastAsia="微软雅黑" w:hAnsi="微软雅黑" w:hint="eastAsia"/>
          <w:sz w:val="24"/>
        </w:rPr>
        <w:t>指导单位：团中央宣传部 中国互联网发展基金会</w:t>
      </w:r>
    </w:p>
    <w:p w:rsidR="00711BFB" w:rsidRDefault="00711BFB" w:rsidP="00711BFB">
      <w:pPr>
        <w:adjustRightInd w:val="0"/>
        <w:snapToGrid w:val="0"/>
        <w:ind w:firstLine="48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2016年10月22日，在团中央宣传部、中国互联网发展基金会指导下，今日头条联合中华少年儿童慈善救助基金会，共同发起“跳动未来大学生创业培训计划“（以下简称”跳动未来计划“）。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  作为公益项目，“跳动未来计划”是着眼于当下大学生就业以及对新媒体相关技能的需求而产生，加入项目的同学将获得如下内容学习和奖励：</w:t>
      </w:r>
    </w:p>
    <w:p w:rsidR="00711BFB" w:rsidRDefault="00711BFB" w:rsidP="00711BFB">
      <w:pPr>
        <w:adjustRightInd w:val="0"/>
        <w:snapToGrid w:val="0"/>
        <w:ind w:firstLineChars="50" w:firstLine="120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项目对象：全国在校大学生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 </w:t>
      </w:r>
      <w:r>
        <w:rPr>
          <w:rFonts w:ascii="微软雅黑" w:eastAsia="微软雅黑" w:hAnsi="微软雅黑" w:hint="eastAsia"/>
          <w:b/>
          <w:bCs/>
          <w:sz w:val="24"/>
        </w:rPr>
        <w:t>项目内容：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一、免费线上培训+奖励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1)半年免费在线新媒体内容创业培训;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2)每周二至三次来自不同领域的著名新媒体创业导师授课；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3)通过大数据分析，快速获知和调整学习效果；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4)部分参与学校可获得社会实践学分；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5)每月向优秀学员发放特别定制奖品；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6)全程上课并完成课业任务的同学，可获得《新媒体专业培训实践证书》。</w:t>
      </w:r>
      <w:r>
        <w:rPr>
          <w:rFonts w:ascii="微软雅黑" w:eastAsia="微软雅黑" w:hAnsi="微软雅黑" w:hint="eastAsia"/>
          <w:b/>
          <w:bCs/>
          <w:sz w:val="24"/>
        </w:rPr>
        <w:t> 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二、实习+就业机会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在实习、就业方面，项目将为大学生提供如下支持: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1)优秀学员可成为头条实习小主编和实习小通讯员，考核合格者可在今日头条带薪实习；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2)优秀实习生有机会入职“今日头条”;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3)优秀实习生有机会推荐至其他知名互联网公司实习或就业;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4)学生运营的优质头条号可获广告分成收入，以及新媒体奖学金;</w:t>
      </w:r>
    </w:p>
    <w:p w:rsidR="00711BFB" w:rsidRDefault="00711BFB" w:rsidP="00711BFB">
      <w:pPr>
        <w:adjustRightInd w:val="0"/>
        <w:snapToGrid w:val="0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5)优秀团队有机会参与不同城市路演。</w:t>
      </w:r>
    </w:p>
    <w:p w:rsidR="00711BFB" w:rsidRDefault="00711BFB" w:rsidP="00711BFB">
      <w:pPr>
        <w:ind w:firstLine="48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所有有意于在新媒体、互联网方面有学习需求和就业意愿的在校大学生，可</w:t>
      </w:r>
      <w:r>
        <w:rPr>
          <w:rFonts w:ascii="微软雅黑" w:eastAsia="微软雅黑" w:hAnsi="微软雅黑" w:cs="微软雅黑" w:hint="eastAsia"/>
          <w:sz w:val="24"/>
        </w:rPr>
        <w:lastRenderedPageBreak/>
        <w:t>于11月15日之前通过线上方式进行报名，报名成功后，将进入课程学习。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报名截止日期：</w:t>
      </w:r>
      <w:r>
        <w:rPr>
          <w:rFonts w:ascii="微软雅黑" w:eastAsia="微软雅黑" w:hAnsi="微软雅黑" w:hint="eastAsia"/>
          <w:sz w:val="24"/>
        </w:rPr>
        <w:t>2016年11月15日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在线报名地址：</w:t>
      </w:r>
      <w:hyperlink r:id="rId7" w:history="1">
        <w:r>
          <w:rPr>
            <w:rFonts w:ascii="微软雅黑" w:eastAsia="微软雅黑" w:hAnsi="微软雅黑"/>
            <w:sz w:val="24"/>
          </w:rPr>
          <w:t>https://ci.toutiao.com/people/college/apply/?come_from=gy</w:t>
        </w:r>
      </w:hyperlink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也可通过扫描以下</w:t>
      </w:r>
      <w:r>
        <w:rPr>
          <w:rFonts w:ascii="微软雅黑" w:eastAsia="微软雅黑" w:hAnsi="微软雅黑" w:hint="eastAsia"/>
          <w:b/>
          <w:bCs/>
          <w:sz w:val="24"/>
        </w:rPr>
        <w:t>二维码报名：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noProof/>
          <w:sz w:val="24"/>
        </w:rPr>
        <w:drawing>
          <wp:inline distT="0" distB="0" distL="0" distR="0">
            <wp:extent cx="2938780" cy="2938780"/>
            <wp:effectExtent l="0" t="0" r="0" b="0"/>
            <wp:docPr id="1" name="图片 1" descr="项目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项目二维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BFB" w:rsidRDefault="00711BFB" w:rsidP="00711BFB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项目联系人：</w:t>
      </w:r>
      <w:r>
        <w:rPr>
          <w:rFonts w:ascii="微软雅黑" w:eastAsia="微软雅黑" w:hAnsi="微软雅黑" w:cs="微软雅黑" w:hint="eastAsia"/>
          <w:sz w:val="24"/>
        </w:rPr>
        <w:t xml:space="preserve">侯雪竹 </w:t>
      </w:r>
    </w:p>
    <w:p w:rsidR="00711BFB" w:rsidRDefault="00711BFB" w:rsidP="00711BFB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联系邮箱：</w:t>
      </w:r>
      <w:r>
        <w:rPr>
          <w:rFonts w:ascii="微软雅黑" w:eastAsia="微软雅黑" w:hAnsi="微软雅黑" w:cs="微软雅黑" w:hint="eastAsia"/>
          <w:sz w:val="24"/>
        </w:rPr>
        <w:t>houxuezhu@bytedance.com</w:t>
      </w:r>
    </w:p>
    <w:p w:rsidR="00711BFB" w:rsidRDefault="00711BFB" w:rsidP="00711BFB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联系电话：</w:t>
      </w:r>
      <w:r>
        <w:rPr>
          <w:rFonts w:ascii="微软雅黑" w:eastAsia="微软雅黑" w:hAnsi="微软雅黑" w:cs="微软雅黑" w:hint="eastAsia"/>
          <w:sz w:val="24"/>
        </w:rPr>
        <w:t>18611662180（ 同微信号）</w:t>
      </w:r>
    </w:p>
    <w:p w:rsidR="00711BFB" w:rsidRDefault="00711BFB" w:rsidP="00711BFB">
      <w:pPr>
        <w:widowControl/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答疑解惑：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1.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什么时候上课？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ind w:firstLineChars="150" w:firstLine="420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满员即开课，预计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11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月中下旬开课，课程一般安排在晚上，寒暑假白天也可能会安排。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2.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要学多长时间？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一期五个月。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3.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收费吗？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lastRenderedPageBreak/>
        <w:t>世界上最好的东西往往都是免费的，所以，我们不收费！如果大家发现有打着头条名义收费的培训，请向我们举报。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4.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对学校和专业有要求吗？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对学校、专业、年级都没有限制，只要你是在校大学生（从大一到研究生），只要你热爱新媒体。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5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审核通知什么时候出来？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一般在报名之后的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2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天以内系统会通知是否审核通过。</w:t>
      </w: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因为要在今日头条平台查看审核情况，所以虽然可以用</w:t>
      </w: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QQ</w:t>
      </w: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等方式登录报名，但仍然建议先下载今日头条，用今日头条帐号报名。</w:t>
      </w:r>
    </w:p>
    <w:p w:rsidR="00711BFB" w:rsidRPr="00711BFB" w:rsidRDefault="00711BFB" w:rsidP="00711BFB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6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.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我如何知道自己是否通过审核？</w:t>
      </w:r>
    </w:p>
    <w:p w:rsidR="00711BFB" w:rsidRPr="00711BFB" w:rsidRDefault="00711BFB" w:rsidP="00711BFB">
      <w:pPr>
        <w:widowControl/>
        <w:shd w:val="clear" w:color="auto" w:fill="FFFFFF"/>
        <w:spacing w:line="500" w:lineRule="exact"/>
        <w:jc w:val="left"/>
        <w:rPr>
          <w:rFonts w:ascii="Helvetica Neue" w:hAnsi="Helvetica Neue" w:cs="Helvetica Neue" w:hint="eastAsia"/>
          <w:kern w:val="0"/>
          <w:sz w:val="28"/>
          <w:szCs w:val="28"/>
        </w:rPr>
      </w:pPr>
      <w:r w:rsidRPr="00711BFB">
        <w:rPr>
          <w:rFonts w:ascii="Helvetica Neue" w:hAnsi="Helvetica Neue" w:cs="Helvetica Neue"/>
          <w:kern w:val="0"/>
          <w:sz w:val="28"/>
          <w:szCs w:val="28"/>
        </w:rPr>
        <w:t>下载今日头条，用自己当初报名时登录的账号登录今日头条，点击【我的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—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消息通知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—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系统通知】，你会收到以下两种通知的任意一种</w:t>
      </w: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。</w:t>
      </w:r>
    </w:p>
    <w:p w:rsidR="00711BFB" w:rsidRPr="00711BFB" w:rsidRDefault="00711BFB" w:rsidP="00711BFB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hint="eastAsia"/>
          <w:sz w:val="24"/>
        </w:rPr>
      </w:pP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7</w:t>
      </w:r>
      <w:r w:rsidRPr="00711BFB">
        <w:rPr>
          <w:rFonts w:ascii="Helvetica Neue" w:hAnsi="Helvetica Neue" w:cs="Helvetica Neue" w:hint="eastAsia"/>
          <w:kern w:val="0"/>
          <w:sz w:val="28"/>
          <w:szCs w:val="28"/>
        </w:rPr>
        <w:t>、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如果用这种方式还是没有收到自己是否报名成功的通知，请加咨询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QQ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群</w:t>
      </w:r>
      <w:r w:rsidRPr="00711BFB">
        <w:rPr>
          <w:rFonts w:ascii="Helvetica Neue" w:hAnsi="Helvetica Neue" w:cs="Helvetica Neue"/>
          <w:b/>
          <w:bCs/>
          <w:kern w:val="0"/>
          <w:sz w:val="28"/>
          <w:szCs w:val="28"/>
        </w:rPr>
        <w:t>230264857</w:t>
      </w:r>
      <w:r w:rsidRPr="00711BFB">
        <w:rPr>
          <w:rFonts w:ascii="Helvetica Neue" w:hAnsi="Helvetica Neue" w:cs="Helvetica Neue"/>
          <w:kern w:val="0"/>
          <w:sz w:val="28"/>
          <w:szCs w:val="28"/>
        </w:rPr>
        <w:t>。</w:t>
      </w:r>
    </w:p>
    <w:p w:rsidR="00711BFB" w:rsidRPr="00711BFB" w:rsidRDefault="00711BFB" w:rsidP="00711BFB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hint="eastAsia"/>
          <w:b/>
          <w:bCs/>
          <w:sz w:val="24"/>
        </w:rPr>
      </w:pPr>
      <w:r w:rsidRPr="00711BFB">
        <w:rPr>
          <w:rFonts w:ascii="微软雅黑" w:eastAsia="微软雅黑" w:hAnsi="微软雅黑" w:hint="eastAsia"/>
          <w:b/>
          <w:bCs/>
          <w:sz w:val="24"/>
        </w:rPr>
        <w:t>重要媒体报导：</w:t>
      </w:r>
    </w:p>
    <w:p w:rsidR="00711BFB" w:rsidRPr="00711BFB" w:rsidRDefault="00711BFB" w:rsidP="00711BFB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 w:hint="eastAsia"/>
          <w:sz w:val="24"/>
        </w:rPr>
      </w:pPr>
      <w:r w:rsidRPr="00711BFB">
        <w:rPr>
          <w:rFonts w:ascii="微软雅黑" w:eastAsia="微软雅黑" w:hAnsi="微软雅黑" w:hint="eastAsia"/>
          <w:sz w:val="24"/>
        </w:rPr>
        <w:t>新华网：</w:t>
      </w:r>
      <w:hyperlink r:id="rId9" w:history="1">
        <w:r w:rsidRPr="00711BFB">
          <w:rPr>
            <w:rStyle w:val="a8"/>
            <w:rFonts w:ascii="微软雅黑" w:eastAsia="微软雅黑" w:hAnsi="微软雅黑" w:hint="eastAsia"/>
            <w:color w:val="auto"/>
            <w:sz w:val="24"/>
            <w:u w:val="none"/>
          </w:rPr>
          <w:t>“跳动未来大学生创业培训计划”启动</w:t>
        </w:r>
      </w:hyperlink>
      <w:r w:rsidRPr="00711BFB">
        <w:rPr>
          <w:rFonts w:ascii="微软雅黑" w:eastAsia="微软雅黑" w:hAnsi="微软雅黑" w:hint="eastAsia"/>
          <w:sz w:val="24"/>
        </w:rPr>
        <w:t>http://news.xinhuanet.com/gongyi/2016-10/24/c_129334946.htm?from=singlemessage&amp;isappinstalled=0</w:t>
      </w:r>
    </w:p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t>人民网：</w:t>
      </w:r>
    </w:p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t>http://ccn.people.com.cn/n1/2016/1025/c366510-28806024.html</w:t>
      </w:r>
    </w:p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t>央视网：</w:t>
      </w:r>
    </w:p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t>http://news.cctv.com/2016/10/24/ARTIz2TmgplanHrryG9SKAHK161024.shtml</w:t>
      </w:r>
    </w:p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t>中国网：</w:t>
      </w:r>
    </w:p>
    <w:bookmarkStart w:id="0" w:name="_GoBack"/>
    <w:p w:rsidR="00711BFB" w:rsidRPr="00711BFB" w:rsidRDefault="00711BFB" w:rsidP="00711BFB">
      <w:pPr>
        <w:spacing w:line="500" w:lineRule="exact"/>
        <w:rPr>
          <w:rFonts w:ascii="微软雅黑" w:eastAsia="微软雅黑" w:hAnsi="微软雅黑" w:cs="微软雅黑" w:hint="eastAsia"/>
          <w:sz w:val="24"/>
        </w:rPr>
      </w:pPr>
      <w:r w:rsidRPr="00711BFB">
        <w:rPr>
          <w:rFonts w:ascii="微软雅黑" w:eastAsia="微软雅黑" w:hAnsi="微软雅黑" w:cs="微软雅黑" w:hint="eastAsia"/>
          <w:sz w:val="24"/>
        </w:rPr>
        <w:fldChar w:fldCharType="begin"/>
      </w:r>
      <w:r w:rsidRPr="00711BFB">
        <w:rPr>
          <w:rFonts w:ascii="微软雅黑" w:eastAsia="微软雅黑" w:hAnsi="微软雅黑" w:cs="微软雅黑" w:hint="eastAsia"/>
          <w:sz w:val="24"/>
        </w:rPr>
        <w:instrText xml:space="preserve"> HYPERLINK "http://www.lianghui.org.cn/news/cndg/2016-10/23/content_39548263.htm" </w:instrText>
      </w:r>
      <w:r w:rsidRPr="00711BFB">
        <w:rPr>
          <w:rFonts w:ascii="微软雅黑" w:eastAsia="微软雅黑" w:hAnsi="微软雅黑" w:cs="微软雅黑" w:hint="eastAsia"/>
          <w:sz w:val="24"/>
        </w:rPr>
        <w:fldChar w:fldCharType="separate"/>
      </w:r>
      <w:r w:rsidRPr="00711BFB">
        <w:rPr>
          <w:rStyle w:val="a5"/>
          <w:rFonts w:ascii="微软雅黑" w:eastAsia="微软雅黑" w:hAnsi="微软雅黑" w:cs="微软雅黑" w:hint="eastAsia"/>
          <w:color w:val="auto"/>
          <w:sz w:val="24"/>
          <w:u w:val="none"/>
        </w:rPr>
        <w:t>http://www.lianghui.org.cn/news/cndg/2016-10/23/content_39548263.htm</w:t>
      </w:r>
      <w:r w:rsidRPr="00711BFB">
        <w:rPr>
          <w:rFonts w:ascii="微软雅黑" w:eastAsia="微软雅黑" w:hAnsi="微软雅黑" w:cs="微软雅黑" w:hint="eastAsia"/>
          <w:sz w:val="24"/>
        </w:rPr>
        <w:fldChar w:fldCharType="end"/>
      </w:r>
    </w:p>
    <w:bookmarkEnd w:id="0"/>
    <w:p w:rsidR="00A908CC" w:rsidRDefault="00A908CC" w:rsidP="00711BFB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</w:p>
    <w:sectPr w:rsidR="00A908CC" w:rsidSect="003B12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B9A" w:rsidRDefault="00CF3B9A" w:rsidP="00C50AFF">
      <w:r>
        <w:separator/>
      </w:r>
    </w:p>
  </w:endnote>
  <w:endnote w:type="continuationSeparator" w:id="0">
    <w:p w:rsidR="00CF3B9A" w:rsidRDefault="00CF3B9A" w:rsidP="00C5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 Neue">
    <w:altName w:val="Corbel"/>
    <w:charset w:val="00"/>
    <w:family w:val="auto"/>
    <w:pitch w:val="default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B9A" w:rsidRDefault="00CF3B9A" w:rsidP="00C50AFF">
      <w:r>
        <w:separator/>
      </w:r>
    </w:p>
  </w:footnote>
  <w:footnote w:type="continuationSeparator" w:id="0">
    <w:p w:rsidR="00CF3B9A" w:rsidRDefault="00CF3B9A" w:rsidP="00C50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3870"/>
    <w:rsid w:val="00071426"/>
    <w:rsid w:val="000D3A5C"/>
    <w:rsid w:val="001E577A"/>
    <w:rsid w:val="00253870"/>
    <w:rsid w:val="003B715A"/>
    <w:rsid w:val="00471CAA"/>
    <w:rsid w:val="00650A74"/>
    <w:rsid w:val="00711BFB"/>
    <w:rsid w:val="007870C8"/>
    <w:rsid w:val="007D6C02"/>
    <w:rsid w:val="007E3EC5"/>
    <w:rsid w:val="009150F2"/>
    <w:rsid w:val="00A122A6"/>
    <w:rsid w:val="00A90688"/>
    <w:rsid w:val="00A908CC"/>
    <w:rsid w:val="00BE2205"/>
    <w:rsid w:val="00C50AFF"/>
    <w:rsid w:val="00CF3B9A"/>
    <w:rsid w:val="00CF4DA9"/>
    <w:rsid w:val="00D1574C"/>
    <w:rsid w:val="00E7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BCB2D3-099F-4ACB-9033-4B9C3914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8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0A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0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0AFF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577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1574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0D3A5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3A5C"/>
    <w:rPr>
      <w:rFonts w:ascii="Times New Roman" w:eastAsia="宋体" w:hAnsi="Times New Roman" w:cs="Times New Roman"/>
      <w:sz w:val="18"/>
      <w:szCs w:val="18"/>
    </w:rPr>
  </w:style>
  <w:style w:type="character" w:styleId="a8">
    <w:name w:val="FollowedHyperlink"/>
    <w:rsid w:val="00711B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3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ci.toutiao.com/people/college/apply/?come_from=g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i.toutiao.com/people/college/apply/?come_from=gy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news.xinhuanet.com/gongyi/2016-10/24/c_129334946.htm?from=singlemessage&amp;isappinstall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jyt</cp:lastModifiedBy>
  <cp:revision>11</cp:revision>
  <cp:lastPrinted>2016-11-04T01:45:00Z</cp:lastPrinted>
  <dcterms:created xsi:type="dcterms:W3CDTF">2016-10-24T07:54:00Z</dcterms:created>
  <dcterms:modified xsi:type="dcterms:W3CDTF">2016-11-04T01:46:00Z</dcterms:modified>
</cp:coreProperties>
</file>