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6B0" w:rsidRPr="00776ED8" w:rsidRDefault="004D55C8">
      <w:pPr>
        <w:spacing w:line="560" w:lineRule="exact"/>
        <w:rPr>
          <w:rFonts w:ascii="仿宋_GB2312" w:eastAsia="仿宋_GB2312" w:hint="eastAsia"/>
          <w:color w:val="000000" w:themeColor="text1"/>
          <w:sz w:val="32"/>
          <w:szCs w:val="32"/>
        </w:rPr>
      </w:pPr>
      <w:r w:rsidRPr="00776ED8">
        <w:rPr>
          <w:rFonts w:ascii="仿宋_GB2312" w:eastAsia="仿宋_GB2312" w:hint="eastAsia"/>
          <w:color w:val="000000" w:themeColor="text1"/>
          <w:sz w:val="32"/>
          <w:szCs w:val="32"/>
        </w:rPr>
        <w:t>附件</w:t>
      </w:r>
      <w:r w:rsidRPr="00776ED8">
        <w:rPr>
          <w:rFonts w:ascii="仿宋_GB2312" w:eastAsia="仿宋_GB2312" w:hAnsi="Times New Roman" w:cs="Times New Roman" w:hint="eastAsia"/>
          <w:color w:val="000000" w:themeColor="text1"/>
          <w:sz w:val="32"/>
          <w:szCs w:val="32"/>
        </w:rPr>
        <w:t>2</w:t>
      </w:r>
    </w:p>
    <w:p w:rsidR="000076B0" w:rsidRDefault="000076B0">
      <w:pPr>
        <w:adjustRightInd w:val="0"/>
        <w:snapToGrid w:val="0"/>
        <w:spacing w:line="360" w:lineRule="auto"/>
        <w:ind w:firstLineChars="100" w:firstLine="301"/>
        <w:rPr>
          <w:rFonts w:ascii="黑体" w:eastAsia="黑体" w:hAnsi="黑体" w:cs="黑体"/>
          <w:b/>
          <w:color w:val="000000" w:themeColor="text1"/>
          <w:sz w:val="30"/>
          <w:szCs w:val="30"/>
        </w:rPr>
      </w:pPr>
    </w:p>
    <w:p w:rsidR="000076B0" w:rsidRPr="00776ED8" w:rsidRDefault="004D55C8">
      <w:pPr>
        <w:adjustRightInd w:val="0"/>
        <w:snapToGrid w:val="0"/>
        <w:spacing w:line="360" w:lineRule="auto"/>
        <w:jc w:val="center"/>
        <w:rPr>
          <w:rFonts w:asciiTheme="majorEastAsia" w:eastAsiaTheme="majorEastAsia" w:hAnsiTheme="majorEastAsia" w:cs="黑体" w:hint="eastAsia"/>
          <w:b/>
          <w:color w:val="000000" w:themeColor="text1"/>
          <w:sz w:val="44"/>
          <w:szCs w:val="44"/>
        </w:rPr>
      </w:pPr>
      <w:r w:rsidRPr="00776ED8">
        <w:rPr>
          <w:rFonts w:asciiTheme="majorEastAsia" w:eastAsiaTheme="majorEastAsia" w:hAnsiTheme="majorEastAsia" w:cs="黑体" w:hint="eastAsia"/>
          <w:b/>
          <w:color w:val="000000" w:themeColor="text1"/>
          <w:sz w:val="44"/>
          <w:szCs w:val="44"/>
        </w:rPr>
        <w:t>第四届全省高校网络教育优秀作品推选展示活动工作方案</w:t>
      </w:r>
    </w:p>
    <w:p w:rsidR="000076B0" w:rsidRDefault="000076B0">
      <w:pPr>
        <w:adjustRightInd w:val="0"/>
        <w:snapToGrid w:val="0"/>
        <w:spacing w:line="360" w:lineRule="auto"/>
        <w:ind w:firstLineChars="200" w:firstLine="562"/>
        <w:rPr>
          <w:rFonts w:asciiTheme="minorEastAsia" w:hAnsiTheme="minorEastAsia"/>
          <w:b/>
          <w:color w:val="000000" w:themeColor="text1"/>
          <w:sz w:val="28"/>
          <w:szCs w:val="28"/>
        </w:rPr>
      </w:pPr>
    </w:p>
    <w:p w:rsidR="000076B0" w:rsidRPr="00776ED8" w:rsidRDefault="004D55C8" w:rsidP="00776ED8">
      <w:pPr>
        <w:adjustRightInd w:val="0"/>
        <w:snapToGrid w:val="0"/>
        <w:spacing w:line="520" w:lineRule="exact"/>
        <w:ind w:firstLineChars="200" w:firstLine="640"/>
        <w:rPr>
          <w:rFonts w:ascii="黑体" w:eastAsia="黑体" w:hAnsi="黑体" w:hint="eastAsia"/>
          <w:bCs/>
          <w:color w:val="000000" w:themeColor="text1"/>
          <w:sz w:val="32"/>
          <w:szCs w:val="32"/>
        </w:rPr>
      </w:pPr>
      <w:r w:rsidRPr="00776ED8">
        <w:rPr>
          <w:rFonts w:ascii="黑体" w:eastAsia="黑体" w:hAnsi="黑体" w:hint="eastAsia"/>
          <w:bCs/>
          <w:color w:val="000000" w:themeColor="text1"/>
          <w:sz w:val="32"/>
          <w:szCs w:val="32"/>
        </w:rPr>
        <w:t>一、目的意义</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宋体" w:hint="eastAsia"/>
          <w:color w:val="000000"/>
          <w:kern w:val="0"/>
          <w:sz w:val="32"/>
          <w:szCs w:val="32"/>
        </w:rPr>
      </w:pPr>
      <w:r w:rsidRPr="00776ED8">
        <w:rPr>
          <w:rFonts w:ascii="仿宋_GB2312" w:eastAsia="仿宋_GB2312" w:hAnsiTheme="minorEastAsia" w:cs="宋体" w:hint="eastAsia"/>
          <w:color w:val="000000"/>
          <w:kern w:val="0"/>
          <w:sz w:val="32"/>
          <w:szCs w:val="32"/>
        </w:rPr>
        <w:t>今年是新中国成立</w:t>
      </w:r>
      <w:r w:rsidRPr="00776ED8">
        <w:rPr>
          <w:rFonts w:ascii="仿宋_GB2312" w:eastAsia="仿宋_GB2312" w:hAnsiTheme="minorEastAsia" w:cs="Times New Roman" w:hint="eastAsia"/>
          <w:color w:val="000000"/>
          <w:kern w:val="0"/>
          <w:sz w:val="32"/>
          <w:szCs w:val="32"/>
        </w:rPr>
        <w:t>70</w:t>
      </w:r>
      <w:r w:rsidRPr="00776ED8">
        <w:rPr>
          <w:rFonts w:ascii="仿宋_GB2312" w:eastAsia="仿宋_GB2312" w:hAnsiTheme="minorEastAsia" w:cs="宋体" w:hint="eastAsia"/>
          <w:color w:val="000000"/>
          <w:kern w:val="0"/>
          <w:sz w:val="32"/>
          <w:szCs w:val="32"/>
        </w:rPr>
        <w:t>周年，为深入学习贯彻习近平新时代中国特色社会主义思想，全面贯彻落实全国教育大会、全国高校</w:t>
      </w:r>
      <w:r w:rsidRPr="00776ED8">
        <w:rPr>
          <w:rFonts w:ascii="仿宋_GB2312" w:eastAsia="仿宋_GB2312" w:hAnsiTheme="minorEastAsia" w:cs="宋体" w:hint="eastAsia"/>
          <w:color w:val="000000"/>
          <w:kern w:val="0"/>
          <w:sz w:val="32"/>
          <w:szCs w:val="32"/>
        </w:rPr>
        <w:t>思想政治工作</w:t>
      </w:r>
      <w:r w:rsidRPr="00776ED8">
        <w:rPr>
          <w:rFonts w:ascii="仿宋_GB2312" w:eastAsia="仿宋_GB2312" w:hAnsiTheme="minorEastAsia" w:cs="宋体" w:hint="eastAsia"/>
          <w:color w:val="000000"/>
          <w:kern w:val="0"/>
          <w:sz w:val="32"/>
          <w:szCs w:val="32"/>
        </w:rPr>
        <w:t>会、学校思想政治理论课教师座谈会和全国网信工作会精神，进一步创新网络思想政治教育，推动思想政治工作联网上线，推出一批反映新时代高校网络教育的先进经验、典型案例、</w:t>
      </w:r>
      <w:r w:rsidRPr="00776ED8">
        <w:rPr>
          <w:rFonts w:ascii="仿宋_GB2312" w:eastAsia="仿宋_GB2312" w:hAnsiTheme="minorEastAsia" w:cs="宋体" w:hint="eastAsia"/>
          <w:color w:val="000000"/>
          <w:kern w:val="0"/>
          <w:sz w:val="32"/>
          <w:szCs w:val="32"/>
        </w:rPr>
        <w:t>优秀作品</w:t>
      </w:r>
      <w:r w:rsidRPr="00776ED8">
        <w:rPr>
          <w:rFonts w:ascii="仿宋_GB2312" w:eastAsia="仿宋_GB2312" w:hAnsiTheme="minorEastAsia" w:cs="宋体" w:hint="eastAsia"/>
          <w:color w:val="000000"/>
          <w:kern w:val="0"/>
          <w:sz w:val="32"/>
          <w:szCs w:val="32"/>
        </w:rPr>
        <w:t>，充分发挥其示范引领和模范带动作用，推进校园网络文化建设，构建网上网下同心圆。</w:t>
      </w:r>
    </w:p>
    <w:p w:rsidR="000076B0" w:rsidRPr="00776ED8" w:rsidRDefault="004D55C8" w:rsidP="00776ED8">
      <w:pPr>
        <w:adjustRightInd w:val="0"/>
        <w:snapToGrid w:val="0"/>
        <w:spacing w:line="520" w:lineRule="exact"/>
        <w:ind w:firstLineChars="200" w:firstLine="640"/>
        <w:rPr>
          <w:rFonts w:ascii="黑体" w:eastAsia="黑体" w:hAnsi="黑体" w:cs="Times New Roman" w:hint="eastAsia"/>
          <w:bCs/>
          <w:sz w:val="32"/>
          <w:szCs w:val="32"/>
        </w:rPr>
      </w:pPr>
      <w:r w:rsidRPr="00776ED8">
        <w:rPr>
          <w:rFonts w:ascii="黑体" w:eastAsia="黑体" w:hAnsi="黑体" w:cs="Times New Roman" w:hint="eastAsia"/>
          <w:bCs/>
          <w:sz w:val="32"/>
          <w:szCs w:val="32"/>
        </w:rPr>
        <w:t>二、活动主题</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Times New Roman" w:hint="eastAsia"/>
          <w:sz w:val="32"/>
          <w:szCs w:val="32"/>
        </w:rPr>
      </w:pPr>
      <w:r w:rsidRPr="00776ED8">
        <w:rPr>
          <w:rFonts w:ascii="仿宋_GB2312" w:eastAsia="仿宋_GB2312" w:hAnsiTheme="minorEastAsia" w:cs="Times New Roman" w:hint="eastAsia"/>
          <w:sz w:val="32"/>
          <w:szCs w:val="32"/>
        </w:rPr>
        <w:t>礼赞新中国，奋进新时代，争做好网民。</w:t>
      </w:r>
    </w:p>
    <w:p w:rsidR="000076B0" w:rsidRPr="00776ED8" w:rsidRDefault="004D55C8" w:rsidP="00776ED8">
      <w:pPr>
        <w:adjustRightInd w:val="0"/>
        <w:snapToGrid w:val="0"/>
        <w:spacing w:line="520" w:lineRule="exact"/>
        <w:ind w:firstLineChars="200" w:firstLine="640"/>
        <w:rPr>
          <w:rFonts w:ascii="黑体" w:eastAsia="黑体" w:hAnsi="黑体" w:cs="Times New Roman" w:hint="eastAsia"/>
          <w:bCs/>
          <w:sz w:val="32"/>
          <w:szCs w:val="32"/>
        </w:rPr>
      </w:pPr>
      <w:r w:rsidRPr="00776ED8">
        <w:rPr>
          <w:rFonts w:ascii="黑体" w:eastAsia="黑体" w:hAnsi="黑体" w:cs="Times New Roman" w:hint="eastAsia"/>
          <w:bCs/>
          <w:sz w:val="32"/>
          <w:szCs w:val="32"/>
        </w:rPr>
        <w:t>三</w:t>
      </w:r>
      <w:r w:rsidRPr="00776ED8">
        <w:rPr>
          <w:rFonts w:ascii="黑体" w:eastAsia="黑体" w:hAnsi="黑体" w:cs="Times New Roman" w:hint="eastAsia"/>
          <w:bCs/>
          <w:sz w:val="32"/>
          <w:szCs w:val="32"/>
        </w:rPr>
        <w:t>、活动对象</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宋体" w:hint="eastAsia"/>
          <w:color w:val="000000"/>
          <w:kern w:val="0"/>
          <w:sz w:val="32"/>
          <w:szCs w:val="32"/>
        </w:rPr>
      </w:pPr>
      <w:r w:rsidRPr="00776ED8">
        <w:rPr>
          <w:rFonts w:ascii="仿宋_GB2312" w:eastAsia="仿宋_GB2312" w:hAnsiTheme="minorEastAsia" w:cs="宋体" w:hint="eastAsia"/>
          <w:color w:val="000000"/>
          <w:kern w:val="0"/>
          <w:sz w:val="32"/>
          <w:szCs w:val="32"/>
        </w:rPr>
        <w:t>全省高校思想政治工作干部、党务工作干部或从事相关领域理论研究和实践工作的专业教师均可自愿</w:t>
      </w:r>
      <w:r w:rsidRPr="00776ED8">
        <w:rPr>
          <w:rFonts w:ascii="仿宋_GB2312" w:eastAsia="仿宋_GB2312" w:hAnsiTheme="minorEastAsia" w:cs="宋体" w:hint="eastAsia"/>
          <w:color w:val="000000"/>
          <w:kern w:val="0"/>
          <w:sz w:val="32"/>
          <w:szCs w:val="32"/>
        </w:rPr>
        <w:t>免费</w:t>
      </w:r>
      <w:r w:rsidRPr="00776ED8">
        <w:rPr>
          <w:rFonts w:ascii="仿宋_GB2312" w:eastAsia="仿宋_GB2312" w:hAnsiTheme="minorEastAsia" w:cs="宋体" w:hint="eastAsia"/>
          <w:color w:val="000000"/>
          <w:kern w:val="0"/>
          <w:sz w:val="32"/>
          <w:szCs w:val="32"/>
        </w:rPr>
        <w:t>参加。</w:t>
      </w:r>
    </w:p>
    <w:p w:rsidR="000076B0" w:rsidRPr="00776ED8" w:rsidRDefault="004D55C8" w:rsidP="00776ED8">
      <w:pPr>
        <w:adjustRightInd w:val="0"/>
        <w:snapToGrid w:val="0"/>
        <w:spacing w:line="520" w:lineRule="exact"/>
        <w:ind w:firstLineChars="200" w:firstLine="640"/>
        <w:rPr>
          <w:rFonts w:ascii="黑体" w:eastAsia="黑体" w:hAnsi="黑体" w:hint="eastAsia"/>
          <w:bCs/>
          <w:color w:val="000000" w:themeColor="text1"/>
          <w:sz w:val="32"/>
          <w:szCs w:val="32"/>
        </w:rPr>
      </w:pPr>
      <w:r w:rsidRPr="00776ED8">
        <w:rPr>
          <w:rFonts w:ascii="黑体" w:eastAsia="黑体" w:hAnsi="黑体" w:hint="eastAsia"/>
          <w:bCs/>
          <w:color w:val="000000" w:themeColor="text1"/>
          <w:sz w:val="32"/>
          <w:szCs w:val="32"/>
        </w:rPr>
        <w:t>四、作品征集</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Times New Roman" w:hint="eastAsia"/>
          <w:sz w:val="32"/>
          <w:szCs w:val="32"/>
        </w:rPr>
      </w:pPr>
      <w:r w:rsidRPr="00776ED8">
        <w:rPr>
          <w:rFonts w:ascii="仿宋_GB2312" w:eastAsia="仿宋_GB2312" w:hAnsiTheme="minorEastAsia" w:cs="宋体" w:hint="eastAsia"/>
          <w:color w:val="000000"/>
          <w:kern w:val="0"/>
          <w:sz w:val="32"/>
          <w:szCs w:val="32"/>
        </w:rPr>
        <w:t>本次活动征集优秀网络文章、优秀“微”作品、优秀工作案例三类作品。</w:t>
      </w:r>
      <w:r w:rsidRPr="00776ED8">
        <w:rPr>
          <w:rFonts w:ascii="仿宋_GB2312" w:eastAsia="仿宋_GB2312" w:hAnsiTheme="minorEastAsia" w:cs="宋体" w:hint="eastAsia"/>
          <w:kern w:val="0"/>
          <w:sz w:val="32"/>
          <w:szCs w:val="32"/>
        </w:rPr>
        <w:t>所有作品须为</w:t>
      </w:r>
      <w:r w:rsidRPr="00776ED8">
        <w:rPr>
          <w:rFonts w:ascii="仿宋_GB2312" w:eastAsia="仿宋_GB2312" w:hAnsiTheme="minorEastAsia" w:cs="宋体" w:hint="eastAsia"/>
          <w:kern w:val="0"/>
          <w:sz w:val="32"/>
          <w:szCs w:val="32"/>
        </w:rPr>
        <w:t>201</w:t>
      </w:r>
      <w:r w:rsidRPr="00776ED8">
        <w:rPr>
          <w:rFonts w:ascii="仿宋_GB2312" w:eastAsia="仿宋_GB2312" w:hAnsiTheme="minorEastAsia" w:cs="宋体" w:hint="eastAsia"/>
          <w:kern w:val="0"/>
          <w:sz w:val="32"/>
          <w:szCs w:val="32"/>
        </w:rPr>
        <w:t>8</w:t>
      </w:r>
      <w:r w:rsidRPr="00776ED8">
        <w:rPr>
          <w:rFonts w:ascii="仿宋_GB2312" w:eastAsia="仿宋_GB2312" w:hAnsiTheme="minorEastAsia" w:cs="宋体" w:hint="eastAsia"/>
          <w:kern w:val="0"/>
          <w:sz w:val="32"/>
          <w:szCs w:val="32"/>
        </w:rPr>
        <w:t>年</w:t>
      </w:r>
      <w:r w:rsidRPr="00776ED8">
        <w:rPr>
          <w:rFonts w:ascii="仿宋_GB2312" w:eastAsia="仿宋_GB2312" w:hAnsiTheme="minorEastAsia" w:cs="宋体" w:hint="eastAsia"/>
          <w:kern w:val="0"/>
          <w:sz w:val="32"/>
          <w:szCs w:val="32"/>
        </w:rPr>
        <w:t>10</w:t>
      </w:r>
      <w:r w:rsidRPr="00776ED8">
        <w:rPr>
          <w:rFonts w:ascii="仿宋_GB2312" w:eastAsia="仿宋_GB2312" w:hAnsiTheme="minorEastAsia" w:cs="宋体" w:hint="eastAsia"/>
          <w:kern w:val="0"/>
          <w:sz w:val="32"/>
          <w:szCs w:val="32"/>
        </w:rPr>
        <w:t>月</w:t>
      </w:r>
      <w:r w:rsidRPr="00776ED8">
        <w:rPr>
          <w:rFonts w:ascii="仿宋_GB2312" w:eastAsia="仿宋_GB2312" w:hAnsiTheme="minorEastAsia" w:cs="宋体" w:hint="eastAsia"/>
          <w:kern w:val="0"/>
          <w:sz w:val="32"/>
          <w:szCs w:val="32"/>
        </w:rPr>
        <w:t>1</w:t>
      </w:r>
      <w:r w:rsidRPr="00776ED8">
        <w:rPr>
          <w:rFonts w:ascii="仿宋_GB2312" w:eastAsia="仿宋_GB2312" w:hAnsiTheme="minorEastAsia" w:cs="宋体" w:hint="eastAsia"/>
          <w:kern w:val="0"/>
          <w:sz w:val="32"/>
          <w:szCs w:val="32"/>
        </w:rPr>
        <w:t>日至</w:t>
      </w:r>
      <w:r w:rsidRPr="00776ED8">
        <w:rPr>
          <w:rFonts w:ascii="仿宋_GB2312" w:eastAsia="仿宋_GB2312" w:hAnsiTheme="minorEastAsia" w:cs="宋体" w:hint="eastAsia"/>
          <w:kern w:val="0"/>
          <w:sz w:val="32"/>
          <w:szCs w:val="32"/>
        </w:rPr>
        <w:t>活动</w:t>
      </w:r>
      <w:r w:rsidRPr="00776ED8">
        <w:rPr>
          <w:rFonts w:ascii="仿宋_GB2312" w:eastAsia="仿宋_GB2312" w:hAnsiTheme="minorEastAsia" w:cs="宋体" w:hint="eastAsia"/>
          <w:kern w:val="0"/>
          <w:sz w:val="32"/>
          <w:szCs w:val="32"/>
        </w:rPr>
        <w:t>提交截止日</w:t>
      </w:r>
      <w:r w:rsidRPr="00776ED8">
        <w:rPr>
          <w:rFonts w:ascii="仿宋_GB2312" w:eastAsia="仿宋_GB2312" w:hAnsiTheme="minorEastAsia" w:cs="宋体" w:hint="eastAsia"/>
          <w:kern w:val="0"/>
          <w:sz w:val="32"/>
          <w:szCs w:val="32"/>
        </w:rPr>
        <w:t>期间创作的</w:t>
      </w:r>
      <w:r w:rsidRPr="00776ED8">
        <w:rPr>
          <w:rFonts w:ascii="仿宋_GB2312" w:eastAsia="仿宋_GB2312" w:hAnsiTheme="minorEastAsia" w:cs="宋体" w:hint="eastAsia"/>
          <w:kern w:val="0"/>
          <w:sz w:val="32"/>
          <w:szCs w:val="32"/>
        </w:rPr>
        <w:t>作品</w:t>
      </w:r>
      <w:r w:rsidRPr="00776ED8">
        <w:rPr>
          <w:rFonts w:ascii="仿宋_GB2312" w:eastAsia="仿宋_GB2312" w:hAnsiTheme="minorEastAsia" w:cs="宋体" w:hint="eastAsia"/>
          <w:kern w:val="0"/>
          <w:sz w:val="32"/>
          <w:szCs w:val="32"/>
        </w:rPr>
        <w:t>。作品征集</w:t>
      </w:r>
      <w:r w:rsidRPr="00776ED8">
        <w:rPr>
          <w:rFonts w:ascii="仿宋_GB2312" w:eastAsia="仿宋_GB2312" w:hAnsiTheme="minorEastAsia" w:cs="Times New Roman" w:hint="eastAsia"/>
          <w:sz w:val="32"/>
          <w:szCs w:val="32"/>
        </w:rPr>
        <w:t>时间为</w:t>
      </w:r>
      <w:r w:rsidRPr="00776ED8">
        <w:rPr>
          <w:rFonts w:ascii="仿宋_GB2312" w:eastAsia="仿宋_GB2312" w:hAnsiTheme="minorEastAsia" w:cs="Times New Roman" w:hint="eastAsia"/>
          <w:sz w:val="32"/>
          <w:szCs w:val="32"/>
        </w:rPr>
        <w:t>201</w:t>
      </w:r>
      <w:r w:rsidRPr="00776ED8">
        <w:rPr>
          <w:rFonts w:ascii="仿宋_GB2312" w:eastAsia="仿宋_GB2312" w:hAnsiTheme="minorEastAsia" w:cs="Times New Roman" w:hint="eastAsia"/>
          <w:sz w:val="32"/>
          <w:szCs w:val="32"/>
        </w:rPr>
        <w:t>9</w:t>
      </w:r>
      <w:r w:rsidRPr="00776ED8">
        <w:rPr>
          <w:rFonts w:ascii="仿宋_GB2312" w:eastAsia="仿宋_GB2312" w:hAnsiTheme="minorEastAsia" w:cs="Times New Roman" w:hint="eastAsia"/>
          <w:sz w:val="32"/>
          <w:szCs w:val="32"/>
        </w:rPr>
        <w:t>年</w:t>
      </w:r>
      <w:r w:rsidRPr="00776ED8">
        <w:rPr>
          <w:rFonts w:ascii="仿宋_GB2312" w:eastAsia="仿宋_GB2312" w:hAnsiTheme="minorEastAsia" w:cs="Times New Roman" w:hint="eastAsia"/>
          <w:sz w:val="32"/>
          <w:szCs w:val="32"/>
        </w:rPr>
        <w:t>9</w:t>
      </w:r>
      <w:r w:rsidRPr="00776ED8">
        <w:rPr>
          <w:rFonts w:ascii="仿宋_GB2312" w:eastAsia="仿宋_GB2312" w:hAnsiTheme="minorEastAsia" w:cs="Times New Roman" w:hint="eastAsia"/>
          <w:sz w:val="32"/>
          <w:szCs w:val="32"/>
        </w:rPr>
        <w:t>月</w:t>
      </w:r>
      <w:r w:rsidRPr="00776ED8">
        <w:rPr>
          <w:rFonts w:ascii="仿宋_GB2312" w:eastAsia="仿宋_GB2312" w:hAnsiTheme="minorEastAsia" w:cs="Times New Roman" w:hint="eastAsia"/>
          <w:sz w:val="32"/>
          <w:szCs w:val="32"/>
        </w:rPr>
        <w:t>1</w:t>
      </w:r>
      <w:r w:rsidRPr="00776ED8">
        <w:rPr>
          <w:rFonts w:ascii="仿宋_GB2312" w:eastAsia="仿宋_GB2312" w:hAnsiTheme="minorEastAsia" w:cs="Times New Roman" w:hint="eastAsia"/>
          <w:sz w:val="32"/>
          <w:szCs w:val="32"/>
        </w:rPr>
        <w:t>7</w:t>
      </w:r>
      <w:r w:rsidRPr="00776ED8">
        <w:rPr>
          <w:rFonts w:ascii="仿宋_GB2312" w:eastAsia="仿宋_GB2312" w:hAnsiTheme="minorEastAsia" w:cs="Times New Roman" w:hint="eastAsia"/>
          <w:sz w:val="32"/>
          <w:szCs w:val="32"/>
        </w:rPr>
        <w:t>日至</w:t>
      </w:r>
      <w:r w:rsidRPr="00776ED8">
        <w:rPr>
          <w:rFonts w:ascii="仿宋_GB2312" w:eastAsia="仿宋_GB2312" w:hAnsiTheme="minorEastAsia" w:cs="Times New Roman" w:hint="eastAsia"/>
          <w:sz w:val="32"/>
          <w:szCs w:val="32"/>
        </w:rPr>
        <w:t>201</w:t>
      </w:r>
      <w:r w:rsidRPr="00776ED8">
        <w:rPr>
          <w:rFonts w:ascii="仿宋_GB2312" w:eastAsia="仿宋_GB2312" w:hAnsiTheme="minorEastAsia" w:cs="Times New Roman" w:hint="eastAsia"/>
          <w:sz w:val="32"/>
          <w:szCs w:val="32"/>
        </w:rPr>
        <w:t>9</w:t>
      </w:r>
      <w:r w:rsidRPr="00776ED8">
        <w:rPr>
          <w:rFonts w:ascii="仿宋_GB2312" w:eastAsia="仿宋_GB2312" w:hAnsiTheme="minorEastAsia" w:cs="Times New Roman" w:hint="eastAsia"/>
          <w:sz w:val="32"/>
          <w:szCs w:val="32"/>
        </w:rPr>
        <w:t>年</w:t>
      </w:r>
      <w:r w:rsidRPr="00776ED8">
        <w:rPr>
          <w:rFonts w:ascii="仿宋_GB2312" w:eastAsia="仿宋_GB2312" w:hAnsiTheme="minorEastAsia" w:cs="Times New Roman" w:hint="eastAsia"/>
          <w:sz w:val="32"/>
          <w:szCs w:val="32"/>
        </w:rPr>
        <w:t>9</w:t>
      </w:r>
      <w:r w:rsidRPr="00776ED8">
        <w:rPr>
          <w:rFonts w:ascii="仿宋_GB2312" w:eastAsia="仿宋_GB2312" w:hAnsiTheme="minorEastAsia" w:cs="Times New Roman" w:hint="eastAsia"/>
          <w:sz w:val="32"/>
          <w:szCs w:val="32"/>
        </w:rPr>
        <w:t>月</w:t>
      </w:r>
      <w:r w:rsidRPr="00776ED8">
        <w:rPr>
          <w:rFonts w:ascii="仿宋_GB2312" w:eastAsia="仿宋_GB2312" w:hAnsiTheme="minorEastAsia" w:cs="Times New Roman" w:hint="eastAsia"/>
          <w:sz w:val="32"/>
          <w:szCs w:val="32"/>
        </w:rPr>
        <w:t>28</w:t>
      </w:r>
      <w:r w:rsidRPr="00776ED8">
        <w:rPr>
          <w:rFonts w:ascii="仿宋_GB2312" w:eastAsia="仿宋_GB2312" w:hAnsiTheme="minorEastAsia" w:cs="Times New Roman" w:hint="eastAsia"/>
          <w:sz w:val="32"/>
          <w:szCs w:val="32"/>
        </w:rPr>
        <w:t>日</w:t>
      </w:r>
      <w:r w:rsidRPr="00776ED8">
        <w:rPr>
          <w:rFonts w:ascii="仿宋_GB2312" w:eastAsia="仿宋_GB2312" w:hAnsiTheme="minorEastAsia" w:cs="Times New Roman" w:hint="eastAsia"/>
          <w:sz w:val="32"/>
          <w:szCs w:val="32"/>
        </w:rPr>
        <w:t>。</w:t>
      </w:r>
    </w:p>
    <w:p w:rsidR="000076B0" w:rsidRPr="00776ED8" w:rsidRDefault="004D55C8" w:rsidP="00776ED8">
      <w:pPr>
        <w:adjustRightInd w:val="0"/>
        <w:snapToGrid w:val="0"/>
        <w:spacing w:line="520" w:lineRule="exact"/>
        <w:ind w:firstLineChars="200" w:firstLine="640"/>
        <w:rPr>
          <w:rFonts w:ascii="楷体_GB2312" w:eastAsia="楷体_GB2312" w:hAnsiTheme="minorEastAsia" w:cs="Times New Roman" w:hint="eastAsia"/>
          <w:bCs/>
          <w:sz w:val="32"/>
          <w:szCs w:val="32"/>
        </w:rPr>
      </w:pPr>
      <w:r w:rsidRPr="00776ED8">
        <w:rPr>
          <w:rFonts w:ascii="楷体_GB2312" w:eastAsia="楷体_GB2312" w:hAnsiTheme="minorEastAsia" w:cs="Times New Roman" w:hint="eastAsia"/>
          <w:bCs/>
          <w:sz w:val="32"/>
          <w:szCs w:val="32"/>
        </w:rPr>
        <w:t>（一）优秀网络文章</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宋体" w:hint="eastAsia"/>
          <w:color w:val="000000"/>
          <w:kern w:val="0"/>
          <w:sz w:val="32"/>
          <w:szCs w:val="32"/>
        </w:rPr>
      </w:pPr>
      <w:r w:rsidRPr="00776ED8">
        <w:rPr>
          <w:rFonts w:ascii="仿宋_GB2312" w:eastAsia="仿宋_GB2312" w:hAnsiTheme="minorEastAsia" w:hint="eastAsia"/>
          <w:sz w:val="32"/>
          <w:szCs w:val="32"/>
        </w:rPr>
        <w:t>作品要求</w:t>
      </w:r>
      <w:r w:rsidRPr="00776ED8">
        <w:rPr>
          <w:rFonts w:ascii="仿宋_GB2312" w:eastAsia="仿宋_GB2312" w:hAnsiTheme="minorEastAsia" w:hint="eastAsia"/>
          <w:sz w:val="32"/>
          <w:szCs w:val="32"/>
        </w:rPr>
        <w:t>：</w:t>
      </w:r>
      <w:r w:rsidRPr="00776ED8">
        <w:rPr>
          <w:rFonts w:ascii="仿宋_GB2312" w:eastAsia="仿宋_GB2312" w:hAnsiTheme="minorEastAsia" w:cs="宋体" w:hint="eastAsia"/>
          <w:color w:val="000000"/>
          <w:kern w:val="0"/>
          <w:sz w:val="32"/>
          <w:szCs w:val="32"/>
        </w:rPr>
        <w:t>优秀网络文章须面向大学生创作，体裁不限，</w:t>
      </w:r>
      <w:r w:rsidRPr="00776ED8">
        <w:rPr>
          <w:rFonts w:ascii="仿宋_GB2312" w:eastAsia="仿宋_GB2312" w:hAnsiTheme="minorEastAsia" w:cs="宋体" w:hint="eastAsia"/>
          <w:color w:val="000000"/>
          <w:kern w:val="0"/>
          <w:sz w:val="32"/>
          <w:szCs w:val="32"/>
        </w:rPr>
        <w:lastRenderedPageBreak/>
        <w:t>要体现价值引导、思想引领，内容观点正确、立场鲜明，育人功能凸显，紧扣高校思想政治工作重点难点问题，以理服人、以情感人</w:t>
      </w:r>
      <w:r w:rsidRPr="00776ED8">
        <w:rPr>
          <w:rFonts w:ascii="仿宋_GB2312" w:eastAsia="仿宋_GB2312" w:hAnsiTheme="minorEastAsia" w:cs="宋体" w:hint="eastAsia"/>
          <w:color w:val="000000"/>
          <w:kern w:val="0"/>
          <w:sz w:val="32"/>
          <w:szCs w:val="32"/>
        </w:rPr>
        <w:t>,</w:t>
      </w:r>
      <w:r w:rsidRPr="00776ED8">
        <w:rPr>
          <w:rFonts w:ascii="仿宋_GB2312" w:eastAsia="仿宋_GB2312" w:hAnsiTheme="minorEastAsia" w:cs="宋体" w:hint="eastAsia"/>
          <w:color w:val="000000"/>
          <w:kern w:val="0"/>
          <w:sz w:val="32"/>
          <w:szCs w:val="32"/>
        </w:rPr>
        <w:t>对广大学生有较强的吸引力、感染力，鼓励网络首发，有较高的转发、评论和引用量。</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t>作品数量</w:t>
      </w:r>
      <w:r w:rsidRPr="00776ED8">
        <w:rPr>
          <w:rFonts w:ascii="仿宋_GB2312" w:eastAsia="仿宋_GB2312" w:hAnsiTheme="minorEastAsia" w:hint="eastAsia"/>
          <w:sz w:val="32"/>
          <w:szCs w:val="32"/>
        </w:rPr>
        <w:t>：每校可报作品</w:t>
      </w:r>
      <w:r w:rsidRPr="00776ED8">
        <w:rPr>
          <w:rFonts w:ascii="仿宋_GB2312" w:eastAsia="仿宋_GB2312" w:hAnsiTheme="minorEastAsia" w:hint="eastAsia"/>
          <w:sz w:val="32"/>
          <w:szCs w:val="32"/>
        </w:rPr>
        <w:t>1</w:t>
      </w:r>
      <w:r w:rsidRPr="00776ED8">
        <w:rPr>
          <w:rFonts w:ascii="仿宋_GB2312" w:eastAsia="仿宋_GB2312" w:hAnsiTheme="minorEastAsia" w:hint="eastAsia"/>
          <w:sz w:val="32"/>
          <w:szCs w:val="32"/>
        </w:rPr>
        <w:t>件。每件作品作者限</w:t>
      </w:r>
      <w:r w:rsidRPr="00776ED8">
        <w:rPr>
          <w:rFonts w:ascii="仿宋_GB2312" w:eastAsia="仿宋_GB2312" w:hAnsiTheme="minorEastAsia" w:hint="eastAsia"/>
          <w:sz w:val="32"/>
          <w:szCs w:val="32"/>
        </w:rPr>
        <w:t>1</w:t>
      </w:r>
      <w:r w:rsidRPr="00776ED8">
        <w:rPr>
          <w:rFonts w:ascii="仿宋_GB2312" w:eastAsia="仿宋_GB2312" w:hAnsiTheme="minorEastAsia" w:hint="eastAsia"/>
          <w:sz w:val="32"/>
          <w:szCs w:val="32"/>
        </w:rPr>
        <w:t>人，且必须为网络文章第一作者。</w:t>
      </w:r>
    </w:p>
    <w:p w:rsidR="000076B0" w:rsidRPr="00776ED8" w:rsidRDefault="004D55C8" w:rsidP="00776ED8">
      <w:pPr>
        <w:adjustRightInd w:val="0"/>
        <w:snapToGrid w:val="0"/>
        <w:spacing w:line="520" w:lineRule="exact"/>
        <w:ind w:firstLineChars="200" w:firstLine="640"/>
        <w:rPr>
          <w:rFonts w:ascii="楷体_GB2312" w:eastAsia="楷体_GB2312" w:hAnsiTheme="minorEastAsia" w:hint="eastAsia"/>
          <w:sz w:val="32"/>
          <w:szCs w:val="32"/>
        </w:rPr>
      </w:pPr>
      <w:r w:rsidRPr="00776ED8">
        <w:rPr>
          <w:rFonts w:ascii="楷体_GB2312" w:eastAsia="楷体_GB2312" w:hAnsiTheme="minorEastAsia" w:cs="Times New Roman" w:hint="eastAsia"/>
          <w:bCs/>
          <w:sz w:val="32"/>
          <w:szCs w:val="32"/>
        </w:rPr>
        <w:t>（二）优秀“微”作品</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宋体" w:hint="eastAsia"/>
          <w:kern w:val="0"/>
          <w:sz w:val="32"/>
          <w:szCs w:val="32"/>
        </w:rPr>
      </w:pPr>
      <w:r w:rsidRPr="00776ED8">
        <w:rPr>
          <w:rFonts w:ascii="仿宋_GB2312" w:eastAsia="仿宋_GB2312" w:hAnsiTheme="minorEastAsia" w:hint="eastAsia"/>
          <w:sz w:val="32"/>
          <w:szCs w:val="32"/>
        </w:rPr>
        <w:t>作品要求</w:t>
      </w:r>
      <w:r w:rsidRPr="00776ED8">
        <w:rPr>
          <w:rFonts w:ascii="仿宋_GB2312" w:eastAsia="仿宋_GB2312" w:hAnsiTheme="minorEastAsia" w:hint="eastAsia"/>
          <w:sz w:val="32"/>
          <w:szCs w:val="32"/>
        </w:rPr>
        <w:t>：</w:t>
      </w:r>
      <w:r w:rsidRPr="00776ED8">
        <w:rPr>
          <w:rFonts w:ascii="仿宋_GB2312" w:eastAsia="仿宋_GB2312" w:hAnsiTheme="minorEastAsia" w:cs="宋体" w:hint="eastAsia"/>
          <w:color w:val="000000"/>
          <w:kern w:val="0"/>
          <w:sz w:val="32"/>
          <w:szCs w:val="32"/>
        </w:rPr>
        <w:t>优秀“微”作品分为三种。一是高校在开展思想政治工作过程中制作的新媒体作品，包括短视频、微电影、微公益广告、</w:t>
      </w:r>
      <w:r w:rsidRPr="00776ED8">
        <w:rPr>
          <w:rFonts w:ascii="仿宋_GB2312" w:eastAsia="仿宋_GB2312" w:hAnsiTheme="minorEastAsia" w:cs="Times New Roman" w:hint="eastAsia"/>
          <w:color w:val="000000"/>
          <w:kern w:val="0"/>
          <w:sz w:val="32"/>
          <w:szCs w:val="32"/>
        </w:rPr>
        <w:t>H5</w:t>
      </w:r>
      <w:r w:rsidRPr="00776ED8">
        <w:rPr>
          <w:rFonts w:ascii="仿宋_GB2312" w:eastAsia="仿宋_GB2312" w:hAnsiTheme="minorEastAsia" w:cs="宋体" w:hint="eastAsia"/>
          <w:color w:val="000000"/>
          <w:kern w:val="0"/>
          <w:sz w:val="32"/>
          <w:szCs w:val="32"/>
        </w:rPr>
        <w:t>作品、</w:t>
      </w:r>
      <w:r w:rsidRPr="00776ED8">
        <w:rPr>
          <w:rFonts w:ascii="仿宋_GB2312" w:eastAsia="仿宋_GB2312" w:hAnsiTheme="minorEastAsia" w:cs="宋体" w:hint="eastAsia"/>
          <w:kern w:val="0"/>
          <w:sz w:val="32"/>
          <w:szCs w:val="32"/>
        </w:rPr>
        <w:t>图解、漫画、</w:t>
      </w:r>
      <w:r w:rsidRPr="00776ED8">
        <w:rPr>
          <w:rFonts w:ascii="仿宋_GB2312" w:eastAsia="仿宋_GB2312" w:hAnsiTheme="minorEastAsia" w:cs="宋体" w:hint="eastAsia"/>
          <w:kern w:val="0"/>
          <w:sz w:val="32"/>
          <w:szCs w:val="32"/>
        </w:rPr>
        <w:t>长图</w:t>
      </w:r>
      <w:r w:rsidRPr="00776ED8">
        <w:rPr>
          <w:rFonts w:ascii="仿宋_GB2312" w:eastAsia="仿宋_GB2312" w:hAnsiTheme="minorEastAsia" w:cs="宋体" w:hint="eastAsia"/>
          <w:kern w:val="0"/>
          <w:sz w:val="32"/>
          <w:szCs w:val="32"/>
        </w:rPr>
        <w:t>及动图等新媒体作品。二是高校思想政治教育类微课，包括课程、科研、实践、文化、网络、心理、管理、服务、资助、组织等相关微课或系列微课。三是宣传高校思想政治工作及弘扬中华优秀传统文化等相关音频作品。以主旋律题材为主，体裁不限，主要包括经典诵读、谈心谈话、时政解读、思政讲坛、文化讲坛、诗词朗诵等。</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宋体" w:hint="eastAsia"/>
          <w:kern w:val="0"/>
          <w:sz w:val="32"/>
          <w:szCs w:val="32"/>
        </w:rPr>
      </w:pPr>
      <w:r w:rsidRPr="00776ED8">
        <w:rPr>
          <w:rFonts w:ascii="仿宋_GB2312" w:eastAsia="仿宋_GB2312" w:hAnsiTheme="minorEastAsia" w:hint="eastAsia"/>
          <w:sz w:val="32"/>
          <w:szCs w:val="32"/>
        </w:rPr>
        <w:t>报送要求</w:t>
      </w:r>
      <w:r w:rsidRPr="00776ED8">
        <w:rPr>
          <w:rFonts w:ascii="仿宋_GB2312" w:eastAsia="仿宋_GB2312" w:hAnsiTheme="minorEastAsia" w:hint="eastAsia"/>
          <w:sz w:val="32"/>
          <w:szCs w:val="32"/>
        </w:rPr>
        <w:t>：</w:t>
      </w:r>
      <w:r w:rsidRPr="00776ED8">
        <w:rPr>
          <w:rFonts w:ascii="仿宋_GB2312" w:eastAsia="仿宋_GB2312" w:hAnsiTheme="minorEastAsia" w:cs="宋体" w:hint="eastAsia"/>
          <w:kern w:val="0"/>
          <w:sz w:val="32"/>
          <w:szCs w:val="32"/>
        </w:rPr>
        <w:t>优秀“微”作品要贴近师生思想、学习、工作和生活实际，在思想融入、情景设计、表达演绎、拍摄制作等方面具有较高的水平，在网络上有较大影响力，有较高的转发、评论和引用量。视频类作品在片头需标明“第四届全</w:t>
      </w:r>
      <w:r w:rsidRPr="00776ED8">
        <w:rPr>
          <w:rFonts w:ascii="仿宋_GB2312" w:eastAsia="仿宋_GB2312" w:hAnsiTheme="minorEastAsia" w:cs="宋体" w:hint="eastAsia"/>
          <w:kern w:val="0"/>
          <w:sz w:val="32"/>
          <w:szCs w:val="32"/>
        </w:rPr>
        <w:t>国</w:t>
      </w:r>
      <w:r w:rsidRPr="00776ED8">
        <w:rPr>
          <w:rFonts w:ascii="仿宋_GB2312" w:eastAsia="仿宋_GB2312" w:hAnsiTheme="minorEastAsia" w:cs="宋体" w:hint="eastAsia"/>
          <w:kern w:val="0"/>
          <w:sz w:val="32"/>
          <w:szCs w:val="32"/>
        </w:rPr>
        <w:t>高校网络教</w:t>
      </w:r>
      <w:r w:rsidRPr="00776ED8">
        <w:rPr>
          <w:rFonts w:ascii="仿宋_GB2312" w:eastAsia="仿宋_GB2312" w:hAnsiTheme="minorEastAsia" w:cs="宋体" w:hint="eastAsia"/>
          <w:kern w:val="0"/>
          <w:sz w:val="32"/>
          <w:szCs w:val="32"/>
        </w:rPr>
        <w:t>育优秀作品推选展示，本作品为原创，绝无抄袭”字样；片长不超过</w:t>
      </w:r>
      <w:r w:rsidRPr="00776ED8">
        <w:rPr>
          <w:rFonts w:ascii="仿宋_GB2312" w:eastAsia="仿宋_GB2312" w:hAnsiTheme="minorEastAsia" w:cs="宋体" w:hint="eastAsia"/>
          <w:kern w:val="0"/>
          <w:sz w:val="32"/>
          <w:szCs w:val="32"/>
        </w:rPr>
        <w:t>10</w:t>
      </w:r>
      <w:r w:rsidRPr="00776ED8">
        <w:rPr>
          <w:rFonts w:ascii="仿宋_GB2312" w:eastAsia="仿宋_GB2312" w:hAnsiTheme="minorEastAsia" w:cs="宋体" w:hint="eastAsia"/>
          <w:kern w:val="0"/>
          <w:sz w:val="32"/>
          <w:szCs w:val="32"/>
        </w:rPr>
        <w:t>分钟；画质清晰，声音清楚，提倡标注字幕。图解类、</w:t>
      </w:r>
      <w:r w:rsidRPr="00776ED8">
        <w:rPr>
          <w:rFonts w:ascii="仿宋_GB2312" w:eastAsia="仿宋_GB2312" w:hAnsiTheme="minorEastAsia" w:cs="Times New Roman" w:hint="eastAsia"/>
          <w:sz w:val="32"/>
          <w:szCs w:val="32"/>
        </w:rPr>
        <w:t>长图类、漫画类提交图片文件格式为</w:t>
      </w:r>
      <w:r w:rsidRPr="00776ED8">
        <w:rPr>
          <w:rFonts w:ascii="仿宋_GB2312" w:eastAsia="仿宋_GB2312" w:hAnsiTheme="minorEastAsia" w:cs="Times New Roman" w:hint="eastAsia"/>
          <w:sz w:val="32"/>
          <w:szCs w:val="32"/>
        </w:rPr>
        <w:t>JPEG</w:t>
      </w:r>
      <w:r w:rsidRPr="00776ED8">
        <w:rPr>
          <w:rFonts w:ascii="仿宋_GB2312" w:eastAsia="仿宋_GB2312" w:hAnsiTheme="minorEastAsia" w:cs="Times New Roman" w:hint="eastAsia"/>
          <w:sz w:val="32"/>
          <w:szCs w:val="32"/>
        </w:rPr>
        <w:t>。动图类提交图片文件格式为</w:t>
      </w:r>
      <w:r w:rsidRPr="00776ED8">
        <w:rPr>
          <w:rFonts w:ascii="仿宋_GB2312" w:eastAsia="仿宋_GB2312" w:hAnsiTheme="minorEastAsia" w:cs="Times New Roman" w:hint="eastAsia"/>
          <w:sz w:val="32"/>
          <w:szCs w:val="32"/>
        </w:rPr>
        <w:t>GIF</w:t>
      </w:r>
      <w:r w:rsidRPr="00776ED8">
        <w:rPr>
          <w:rFonts w:ascii="仿宋_GB2312" w:eastAsia="仿宋_GB2312" w:hAnsiTheme="minorEastAsia" w:cs="Times New Roman" w:hint="eastAsia"/>
          <w:sz w:val="32"/>
          <w:szCs w:val="32"/>
        </w:rPr>
        <w:t>。</w:t>
      </w:r>
      <w:r w:rsidRPr="00776ED8">
        <w:rPr>
          <w:rFonts w:ascii="仿宋_GB2312" w:eastAsia="仿宋_GB2312" w:hAnsiTheme="minorEastAsia" w:cs="Times New Roman" w:hint="eastAsia"/>
          <w:sz w:val="32"/>
          <w:szCs w:val="32"/>
        </w:rPr>
        <w:t>H5</w:t>
      </w:r>
      <w:r w:rsidRPr="00776ED8">
        <w:rPr>
          <w:rFonts w:ascii="仿宋_GB2312" w:eastAsia="仿宋_GB2312" w:hAnsiTheme="minorEastAsia" w:cs="Times New Roman" w:hint="eastAsia"/>
          <w:sz w:val="32"/>
          <w:szCs w:val="32"/>
        </w:rPr>
        <w:t>页面类提交作品网络链接。</w:t>
      </w:r>
      <w:r w:rsidRPr="00776ED8">
        <w:rPr>
          <w:rFonts w:ascii="仿宋_GB2312" w:eastAsia="仿宋_GB2312" w:hAnsiTheme="minorEastAsia" w:cs="宋体" w:hint="eastAsia"/>
          <w:kern w:val="0"/>
          <w:sz w:val="32"/>
          <w:szCs w:val="32"/>
        </w:rPr>
        <w:t>音频作品录音时长不超过</w:t>
      </w:r>
      <w:r w:rsidRPr="00776ED8">
        <w:rPr>
          <w:rFonts w:ascii="仿宋_GB2312" w:eastAsia="仿宋_GB2312" w:hAnsiTheme="minorEastAsia" w:cs="宋体" w:hint="eastAsia"/>
          <w:kern w:val="0"/>
          <w:sz w:val="32"/>
          <w:szCs w:val="32"/>
        </w:rPr>
        <w:t>5</w:t>
      </w:r>
      <w:r w:rsidRPr="00776ED8">
        <w:rPr>
          <w:rFonts w:ascii="仿宋_GB2312" w:eastAsia="仿宋_GB2312" w:hAnsiTheme="minorEastAsia" w:cs="宋体" w:hint="eastAsia"/>
          <w:kern w:val="0"/>
          <w:sz w:val="32"/>
          <w:szCs w:val="32"/>
        </w:rPr>
        <w:t>分钟，格式统一为</w:t>
      </w:r>
      <w:r w:rsidRPr="00776ED8">
        <w:rPr>
          <w:rFonts w:ascii="仿宋_GB2312" w:eastAsia="仿宋_GB2312" w:hAnsiTheme="minorEastAsia" w:cs="宋体" w:hint="eastAsia"/>
          <w:kern w:val="0"/>
          <w:sz w:val="32"/>
          <w:szCs w:val="32"/>
        </w:rPr>
        <w:t>MP3</w:t>
      </w:r>
      <w:r w:rsidRPr="00776ED8">
        <w:rPr>
          <w:rFonts w:ascii="仿宋_GB2312" w:eastAsia="仿宋_GB2312" w:hAnsiTheme="minorEastAsia" w:cs="宋体" w:hint="eastAsia"/>
          <w:kern w:val="0"/>
          <w:sz w:val="32"/>
          <w:szCs w:val="32"/>
        </w:rPr>
        <w:t>，以</w:t>
      </w:r>
      <w:r w:rsidRPr="00776ED8">
        <w:rPr>
          <w:rFonts w:ascii="仿宋_GB2312" w:eastAsia="仿宋_GB2312" w:hAnsiTheme="minorEastAsia" w:cs="Times New Roman" w:hint="eastAsia"/>
          <w:kern w:val="0"/>
          <w:sz w:val="32"/>
          <w:szCs w:val="32"/>
        </w:rPr>
        <w:t>Word</w:t>
      </w:r>
      <w:r w:rsidRPr="00776ED8">
        <w:rPr>
          <w:rFonts w:ascii="仿宋_GB2312" w:eastAsia="仿宋_GB2312" w:hAnsiTheme="minorEastAsia" w:cs="宋体" w:hint="eastAsia"/>
          <w:kern w:val="0"/>
          <w:sz w:val="32"/>
          <w:szCs w:val="32"/>
        </w:rPr>
        <w:t>形式提供音频文字，保证音质清晰流畅，有听觉美感，可根据需要配音效或进行其他后期制作。</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lastRenderedPageBreak/>
        <w:t>作品数量</w:t>
      </w:r>
      <w:r w:rsidRPr="00776ED8">
        <w:rPr>
          <w:rFonts w:ascii="仿宋_GB2312" w:eastAsia="仿宋_GB2312" w:hAnsiTheme="minorEastAsia" w:hint="eastAsia"/>
          <w:sz w:val="32"/>
          <w:szCs w:val="32"/>
        </w:rPr>
        <w:t>：每校可报作品</w:t>
      </w:r>
      <w:r w:rsidRPr="00776ED8">
        <w:rPr>
          <w:rFonts w:ascii="仿宋_GB2312" w:eastAsia="仿宋_GB2312" w:hAnsiTheme="minorEastAsia" w:hint="eastAsia"/>
          <w:sz w:val="32"/>
          <w:szCs w:val="32"/>
        </w:rPr>
        <w:t>1</w:t>
      </w:r>
      <w:r w:rsidRPr="00776ED8">
        <w:rPr>
          <w:rFonts w:ascii="仿宋_GB2312" w:eastAsia="仿宋_GB2312" w:hAnsiTheme="minorEastAsia" w:hint="eastAsia"/>
          <w:sz w:val="32"/>
          <w:szCs w:val="32"/>
        </w:rPr>
        <w:t>件。每件作品作者限</w:t>
      </w:r>
      <w:r w:rsidRPr="00776ED8">
        <w:rPr>
          <w:rFonts w:ascii="仿宋_GB2312" w:eastAsia="仿宋_GB2312" w:hAnsiTheme="minorEastAsia" w:hint="eastAsia"/>
          <w:sz w:val="32"/>
          <w:szCs w:val="32"/>
        </w:rPr>
        <w:t>3</w:t>
      </w:r>
      <w:r w:rsidRPr="00776ED8">
        <w:rPr>
          <w:rFonts w:ascii="仿宋_GB2312" w:eastAsia="仿宋_GB2312" w:hAnsiTheme="minorEastAsia" w:hint="eastAsia"/>
          <w:sz w:val="32"/>
          <w:szCs w:val="32"/>
        </w:rPr>
        <w:t>人以内。</w:t>
      </w:r>
    </w:p>
    <w:p w:rsidR="000076B0" w:rsidRPr="00776ED8" w:rsidRDefault="004D55C8" w:rsidP="00776ED8">
      <w:pPr>
        <w:adjustRightInd w:val="0"/>
        <w:snapToGrid w:val="0"/>
        <w:spacing w:line="520" w:lineRule="exact"/>
        <w:ind w:firstLineChars="200" w:firstLine="640"/>
        <w:rPr>
          <w:rFonts w:ascii="楷体_GB2312" w:eastAsia="楷体_GB2312" w:hAnsiTheme="minorEastAsia" w:cs="Times New Roman" w:hint="eastAsia"/>
          <w:bCs/>
          <w:sz w:val="32"/>
          <w:szCs w:val="32"/>
        </w:rPr>
      </w:pPr>
      <w:r w:rsidRPr="00776ED8">
        <w:rPr>
          <w:rFonts w:ascii="楷体_GB2312" w:eastAsia="楷体_GB2312" w:hAnsiTheme="minorEastAsia" w:cs="Times New Roman" w:hint="eastAsia"/>
          <w:bCs/>
          <w:sz w:val="32"/>
          <w:szCs w:val="32"/>
        </w:rPr>
        <w:t>（三）优秀工作案例</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宋体" w:hint="eastAsia"/>
          <w:color w:val="000000"/>
          <w:kern w:val="0"/>
          <w:sz w:val="32"/>
          <w:szCs w:val="32"/>
        </w:rPr>
      </w:pPr>
      <w:r w:rsidRPr="00776ED8">
        <w:rPr>
          <w:rFonts w:ascii="仿宋_GB2312" w:eastAsia="仿宋_GB2312" w:hAnsiTheme="minorEastAsia" w:hint="eastAsia"/>
          <w:sz w:val="32"/>
          <w:szCs w:val="32"/>
        </w:rPr>
        <w:t>作品要求</w:t>
      </w:r>
      <w:r w:rsidRPr="00776ED8">
        <w:rPr>
          <w:rFonts w:ascii="仿宋_GB2312" w:eastAsia="仿宋_GB2312" w:hAnsiTheme="minorEastAsia" w:hint="eastAsia"/>
          <w:sz w:val="32"/>
          <w:szCs w:val="32"/>
        </w:rPr>
        <w:t>：</w:t>
      </w:r>
      <w:r w:rsidRPr="00776ED8">
        <w:rPr>
          <w:rFonts w:ascii="仿宋_GB2312" w:eastAsia="仿宋_GB2312" w:hAnsiTheme="minorEastAsia" w:cs="宋体" w:hint="eastAsia"/>
          <w:kern w:val="0"/>
          <w:sz w:val="32"/>
          <w:szCs w:val="32"/>
        </w:rPr>
        <w:t>优秀工作案例分为两种。一是工作</w:t>
      </w:r>
      <w:r w:rsidRPr="00776ED8">
        <w:rPr>
          <w:rFonts w:ascii="仿宋_GB2312" w:eastAsia="仿宋_GB2312" w:hAnsiTheme="minorEastAsia" w:cs="宋体" w:hint="eastAsia"/>
          <w:kern w:val="0"/>
          <w:sz w:val="32"/>
          <w:szCs w:val="32"/>
        </w:rPr>
        <w:t>案例</w:t>
      </w:r>
      <w:r w:rsidRPr="00776ED8">
        <w:rPr>
          <w:rFonts w:ascii="仿宋_GB2312" w:eastAsia="仿宋_GB2312" w:hAnsiTheme="minorEastAsia" w:cs="宋体" w:hint="eastAsia"/>
          <w:kern w:val="0"/>
          <w:sz w:val="32"/>
          <w:szCs w:val="32"/>
        </w:rPr>
        <w:t>，</w:t>
      </w:r>
      <w:r w:rsidRPr="00776ED8">
        <w:rPr>
          <w:rFonts w:ascii="仿宋_GB2312" w:eastAsia="仿宋_GB2312" w:hAnsiTheme="minorEastAsia" w:cs="宋体" w:hint="eastAsia"/>
          <w:kern w:val="0"/>
          <w:sz w:val="32"/>
          <w:szCs w:val="32"/>
        </w:rPr>
        <w:t>指个人或团队（高校网络思政工作室、理论社团、心理咨询室、创新创业工作室等）在创新网络思想政治工作、提升师生网络素</w:t>
      </w:r>
      <w:r w:rsidRPr="00776ED8">
        <w:rPr>
          <w:rFonts w:ascii="仿宋_GB2312" w:eastAsia="仿宋_GB2312" w:hAnsiTheme="minorEastAsia" w:cs="宋体" w:hint="eastAsia"/>
          <w:color w:val="000000"/>
          <w:kern w:val="0"/>
          <w:sz w:val="32"/>
          <w:szCs w:val="32"/>
        </w:rPr>
        <w:t>养、开展网络文化建设、推进网络文明教育、营造清朗网络空间及利用网络开展学生工作过程中探索施行的好经验、好做法及维护运行的平台及栏目。二是案例</w:t>
      </w:r>
      <w:r w:rsidRPr="00776ED8">
        <w:rPr>
          <w:rFonts w:ascii="仿宋_GB2312" w:eastAsia="仿宋_GB2312" w:hAnsiTheme="minorEastAsia" w:cs="宋体" w:hint="eastAsia"/>
          <w:color w:val="000000"/>
          <w:kern w:val="0"/>
          <w:sz w:val="32"/>
          <w:szCs w:val="32"/>
        </w:rPr>
        <w:t>分析</w:t>
      </w:r>
      <w:r w:rsidRPr="00776ED8">
        <w:rPr>
          <w:rFonts w:ascii="仿宋_GB2312" w:eastAsia="仿宋_GB2312" w:hAnsiTheme="minorEastAsia" w:cs="宋体" w:hint="eastAsia"/>
          <w:color w:val="000000"/>
          <w:kern w:val="0"/>
          <w:sz w:val="32"/>
          <w:szCs w:val="32"/>
        </w:rPr>
        <w:t>,</w:t>
      </w:r>
      <w:r w:rsidRPr="00776ED8">
        <w:rPr>
          <w:rFonts w:ascii="仿宋_GB2312" w:eastAsia="仿宋_GB2312" w:hAnsiTheme="minorEastAsia" w:cs="宋体" w:hint="eastAsia"/>
          <w:color w:val="000000"/>
          <w:kern w:val="0"/>
          <w:sz w:val="32"/>
          <w:szCs w:val="32"/>
        </w:rPr>
        <w:t>指个人</w:t>
      </w:r>
      <w:r w:rsidRPr="00776ED8">
        <w:rPr>
          <w:rFonts w:ascii="仿宋_GB2312" w:eastAsia="仿宋_GB2312" w:hAnsiTheme="minorEastAsia" w:cs="宋体" w:hint="eastAsia"/>
          <w:color w:val="000000"/>
          <w:kern w:val="0"/>
          <w:sz w:val="32"/>
          <w:szCs w:val="32"/>
        </w:rPr>
        <w:t>或团队</w:t>
      </w:r>
      <w:r w:rsidRPr="00776ED8">
        <w:rPr>
          <w:rFonts w:ascii="仿宋_GB2312" w:eastAsia="仿宋_GB2312" w:hAnsiTheme="minorEastAsia" w:cs="宋体" w:hint="eastAsia"/>
          <w:color w:val="000000"/>
          <w:kern w:val="0"/>
          <w:sz w:val="32"/>
          <w:szCs w:val="32"/>
        </w:rPr>
        <w:t>在开展大学生</w:t>
      </w:r>
      <w:r w:rsidRPr="00776ED8">
        <w:rPr>
          <w:rFonts w:ascii="仿宋_GB2312" w:eastAsia="仿宋_GB2312" w:hAnsiTheme="minorEastAsia" w:cs="宋体" w:hint="eastAsia"/>
          <w:color w:val="000000"/>
          <w:kern w:val="0"/>
          <w:sz w:val="32"/>
          <w:szCs w:val="32"/>
        </w:rPr>
        <w:t>思想政治教育和</w:t>
      </w:r>
      <w:r w:rsidRPr="00776ED8">
        <w:rPr>
          <w:rFonts w:ascii="仿宋_GB2312" w:eastAsia="仿宋_GB2312" w:hAnsiTheme="minorEastAsia" w:cs="宋体" w:hint="eastAsia"/>
          <w:color w:val="000000"/>
          <w:kern w:val="0"/>
          <w:sz w:val="32"/>
          <w:szCs w:val="32"/>
        </w:rPr>
        <w:t>学生</w:t>
      </w:r>
      <w:r w:rsidRPr="00776ED8">
        <w:rPr>
          <w:rFonts w:ascii="仿宋_GB2312" w:eastAsia="仿宋_GB2312" w:hAnsiTheme="minorEastAsia" w:cs="宋体" w:hint="eastAsia"/>
          <w:color w:val="000000"/>
          <w:kern w:val="0"/>
          <w:sz w:val="32"/>
          <w:szCs w:val="32"/>
        </w:rPr>
        <w:t>日常管理工作</w:t>
      </w:r>
      <w:r w:rsidRPr="00776ED8">
        <w:rPr>
          <w:rFonts w:ascii="仿宋_GB2312" w:eastAsia="仿宋_GB2312" w:hAnsiTheme="minorEastAsia" w:cs="宋体" w:hint="eastAsia"/>
          <w:color w:val="000000"/>
          <w:kern w:val="0"/>
          <w:sz w:val="32"/>
          <w:szCs w:val="32"/>
        </w:rPr>
        <w:t>中，对</w:t>
      </w:r>
      <w:r w:rsidRPr="00776ED8">
        <w:rPr>
          <w:rFonts w:ascii="仿宋_GB2312" w:eastAsia="仿宋_GB2312" w:hAnsiTheme="minorEastAsia" w:cs="宋体" w:hint="eastAsia"/>
          <w:color w:val="000000"/>
          <w:kern w:val="0"/>
          <w:sz w:val="32"/>
          <w:szCs w:val="32"/>
        </w:rPr>
        <w:t>遇到的</w:t>
      </w:r>
      <w:r w:rsidRPr="00776ED8">
        <w:rPr>
          <w:rFonts w:ascii="仿宋_GB2312" w:eastAsia="仿宋_GB2312" w:hAnsiTheme="minorEastAsia" w:cs="宋体" w:hint="eastAsia"/>
          <w:color w:val="000000"/>
          <w:kern w:val="0"/>
          <w:sz w:val="32"/>
          <w:szCs w:val="32"/>
        </w:rPr>
        <w:t>热点、难点、重点、突发事件、典型事例等利用网络进行释疑解惑和深度辅导过程</w:t>
      </w:r>
      <w:r w:rsidRPr="00776ED8">
        <w:rPr>
          <w:rFonts w:ascii="仿宋_GB2312" w:eastAsia="仿宋_GB2312" w:hAnsiTheme="minorEastAsia" w:cs="宋体" w:hint="eastAsia"/>
          <w:color w:val="000000"/>
          <w:kern w:val="0"/>
          <w:sz w:val="32"/>
          <w:szCs w:val="32"/>
        </w:rPr>
        <w:t>中</w:t>
      </w:r>
      <w:r w:rsidRPr="00776ED8">
        <w:rPr>
          <w:rFonts w:ascii="仿宋_GB2312" w:eastAsia="仿宋_GB2312" w:hAnsiTheme="minorEastAsia" w:cs="宋体" w:hint="eastAsia"/>
          <w:color w:val="000000"/>
          <w:kern w:val="0"/>
          <w:sz w:val="32"/>
          <w:szCs w:val="32"/>
        </w:rPr>
        <w:t>形成</w:t>
      </w:r>
      <w:r w:rsidRPr="00776ED8">
        <w:rPr>
          <w:rFonts w:ascii="仿宋_GB2312" w:eastAsia="仿宋_GB2312" w:hAnsiTheme="minorEastAsia" w:cs="宋体" w:hint="eastAsia"/>
          <w:color w:val="000000"/>
          <w:kern w:val="0"/>
          <w:sz w:val="32"/>
          <w:szCs w:val="32"/>
        </w:rPr>
        <w:t>的</w:t>
      </w:r>
      <w:r w:rsidRPr="00776ED8">
        <w:rPr>
          <w:rFonts w:ascii="仿宋_GB2312" w:eastAsia="仿宋_GB2312" w:hAnsiTheme="minorEastAsia" w:cs="宋体" w:hint="eastAsia"/>
          <w:color w:val="000000"/>
          <w:kern w:val="0"/>
          <w:sz w:val="32"/>
          <w:szCs w:val="32"/>
        </w:rPr>
        <w:t>好</w:t>
      </w:r>
      <w:r w:rsidRPr="00776ED8">
        <w:rPr>
          <w:rFonts w:ascii="仿宋_GB2312" w:eastAsia="仿宋_GB2312" w:hAnsiTheme="minorEastAsia" w:cs="宋体" w:hint="eastAsia"/>
          <w:color w:val="000000"/>
          <w:kern w:val="0"/>
          <w:sz w:val="32"/>
          <w:szCs w:val="32"/>
        </w:rPr>
        <w:t>经验</w:t>
      </w:r>
      <w:r w:rsidRPr="00776ED8">
        <w:rPr>
          <w:rFonts w:ascii="仿宋_GB2312" w:eastAsia="仿宋_GB2312" w:hAnsiTheme="minorEastAsia" w:cs="宋体" w:hint="eastAsia"/>
          <w:color w:val="000000"/>
          <w:kern w:val="0"/>
          <w:sz w:val="32"/>
          <w:szCs w:val="32"/>
        </w:rPr>
        <w:t>、</w:t>
      </w:r>
      <w:r w:rsidRPr="00776ED8">
        <w:rPr>
          <w:rFonts w:ascii="仿宋_GB2312" w:eastAsia="仿宋_GB2312" w:hAnsiTheme="minorEastAsia" w:cs="宋体" w:hint="eastAsia"/>
          <w:color w:val="000000"/>
          <w:kern w:val="0"/>
          <w:sz w:val="32"/>
          <w:szCs w:val="32"/>
        </w:rPr>
        <w:t>好做法</w:t>
      </w:r>
      <w:r w:rsidRPr="00776ED8">
        <w:rPr>
          <w:rFonts w:ascii="仿宋_GB2312" w:eastAsia="仿宋_GB2312" w:hAnsiTheme="minorEastAsia" w:cs="宋体" w:hint="eastAsia"/>
          <w:color w:val="000000"/>
          <w:kern w:val="0"/>
          <w:sz w:val="32"/>
          <w:szCs w:val="32"/>
        </w:rPr>
        <w:t>，以及在此基础上进行剖析、总结、</w:t>
      </w:r>
      <w:r w:rsidRPr="00776ED8">
        <w:rPr>
          <w:rFonts w:ascii="仿宋_GB2312" w:eastAsia="仿宋_GB2312" w:hAnsiTheme="minorEastAsia" w:cs="宋体" w:hint="eastAsia"/>
          <w:color w:val="000000"/>
          <w:kern w:val="0"/>
          <w:sz w:val="32"/>
          <w:szCs w:val="32"/>
        </w:rPr>
        <w:t>提炼</w:t>
      </w:r>
      <w:r w:rsidRPr="00776ED8">
        <w:rPr>
          <w:rFonts w:ascii="仿宋_GB2312" w:eastAsia="仿宋_GB2312" w:hAnsiTheme="minorEastAsia" w:cs="宋体" w:hint="eastAsia"/>
          <w:color w:val="000000"/>
          <w:kern w:val="0"/>
          <w:sz w:val="32"/>
          <w:szCs w:val="32"/>
        </w:rPr>
        <w:t>形成</w:t>
      </w:r>
      <w:r w:rsidRPr="00776ED8">
        <w:rPr>
          <w:rFonts w:ascii="仿宋_GB2312" w:eastAsia="仿宋_GB2312" w:hAnsiTheme="minorEastAsia" w:cs="宋体" w:hint="eastAsia"/>
          <w:color w:val="000000"/>
          <w:kern w:val="0"/>
          <w:sz w:val="32"/>
          <w:szCs w:val="32"/>
        </w:rPr>
        <w:t>的</w:t>
      </w:r>
      <w:r w:rsidRPr="00776ED8">
        <w:rPr>
          <w:rFonts w:ascii="仿宋_GB2312" w:eastAsia="仿宋_GB2312" w:hAnsiTheme="minorEastAsia" w:cs="宋体" w:hint="eastAsia"/>
          <w:color w:val="000000"/>
          <w:kern w:val="0"/>
          <w:sz w:val="32"/>
          <w:szCs w:val="32"/>
        </w:rPr>
        <w:t>新</w:t>
      </w:r>
      <w:r w:rsidRPr="00776ED8">
        <w:rPr>
          <w:rFonts w:ascii="仿宋_GB2312" w:eastAsia="仿宋_GB2312" w:hAnsiTheme="minorEastAsia" w:cs="宋体" w:hint="eastAsia"/>
          <w:color w:val="000000"/>
          <w:kern w:val="0"/>
          <w:sz w:val="32"/>
          <w:szCs w:val="32"/>
        </w:rPr>
        <w:t>对策新</w:t>
      </w:r>
      <w:r w:rsidRPr="00776ED8">
        <w:rPr>
          <w:rFonts w:ascii="仿宋_GB2312" w:eastAsia="仿宋_GB2312" w:hAnsiTheme="minorEastAsia" w:cs="宋体" w:hint="eastAsia"/>
          <w:color w:val="000000"/>
          <w:kern w:val="0"/>
          <w:sz w:val="32"/>
          <w:szCs w:val="32"/>
        </w:rPr>
        <w:t>经验。</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t>报送要求</w:t>
      </w:r>
      <w:r w:rsidRPr="00776ED8">
        <w:rPr>
          <w:rFonts w:ascii="仿宋_GB2312" w:eastAsia="仿宋_GB2312" w:hAnsiTheme="minorEastAsia" w:hint="eastAsia"/>
          <w:sz w:val="32"/>
          <w:szCs w:val="32"/>
        </w:rPr>
        <w:t>：</w:t>
      </w:r>
      <w:r w:rsidRPr="00776ED8">
        <w:rPr>
          <w:rFonts w:ascii="仿宋_GB2312" w:eastAsia="仿宋_GB2312" w:hAnsiTheme="minorEastAsia" w:cs="宋体" w:hint="eastAsia"/>
          <w:color w:val="000000"/>
          <w:kern w:val="0"/>
          <w:sz w:val="32"/>
          <w:szCs w:val="32"/>
        </w:rPr>
        <w:t>优秀工作案例要已形成一定典型性经验，有固定工作平台、可靠条件保障、长效工作机制和明显育人实效，可示范、可复制、可推广。案例内容应包括项目主题和思路、实施方法和过程、主要成效和经验、下一步加强和改进的计划等，要求文字简洁、重点突出，字数</w:t>
      </w:r>
      <w:r w:rsidRPr="00776ED8">
        <w:rPr>
          <w:rFonts w:ascii="仿宋_GB2312" w:eastAsia="仿宋_GB2312" w:hAnsiTheme="minorEastAsia" w:cs="宋体" w:hint="eastAsia"/>
          <w:color w:val="000000"/>
          <w:kern w:val="0"/>
          <w:sz w:val="32"/>
          <w:szCs w:val="32"/>
        </w:rPr>
        <w:t>3000</w:t>
      </w:r>
      <w:r w:rsidRPr="00776ED8">
        <w:rPr>
          <w:rFonts w:ascii="仿宋_GB2312" w:eastAsia="仿宋_GB2312" w:hAnsiTheme="minorEastAsia" w:cs="宋体" w:hint="eastAsia"/>
          <w:color w:val="000000"/>
          <w:kern w:val="0"/>
          <w:sz w:val="32"/>
          <w:szCs w:val="32"/>
        </w:rPr>
        <w:t>字以上，可</w:t>
      </w:r>
      <w:r w:rsidRPr="00776ED8">
        <w:rPr>
          <w:rFonts w:ascii="仿宋_GB2312" w:eastAsia="仿宋_GB2312" w:hAnsiTheme="minorEastAsia" w:cs="宋体" w:hint="eastAsia"/>
          <w:color w:val="000000"/>
          <w:kern w:val="0"/>
          <w:sz w:val="32"/>
          <w:szCs w:val="32"/>
        </w:rPr>
        <w:t>配以说明图片和视频</w:t>
      </w:r>
      <w:r w:rsidRPr="00776ED8">
        <w:rPr>
          <w:rFonts w:ascii="仿宋_GB2312" w:eastAsia="仿宋_GB2312" w:hAnsiTheme="minorEastAsia" w:cs="宋体" w:hint="eastAsia"/>
          <w:color w:val="000000"/>
          <w:kern w:val="0"/>
          <w:sz w:val="32"/>
          <w:szCs w:val="32"/>
        </w:rPr>
        <w:t>。</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t>作品数量</w:t>
      </w:r>
      <w:r w:rsidRPr="00776ED8">
        <w:rPr>
          <w:rFonts w:ascii="仿宋_GB2312" w:eastAsia="仿宋_GB2312" w:hAnsiTheme="minorEastAsia" w:hint="eastAsia"/>
          <w:sz w:val="32"/>
          <w:szCs w:val="32"/>
        </w:rPr>
        <w:t>：每校可报作品</w:t>
      </w:r>
      <w:r w:rsidRPr="00776ED8">
        <w:rPr>
          <w:rFonts w:ascii="仿宋_GB2312" w:eastAsia="仿宋_GB2312" w:hAnsiTheme="minorEastAsia" w:hint="eastAsia"/>
          <w:sz w:val="32"/>
          <w:szCs w:val="32"/>
        </w:rPr>
        <w:t>1</w:t>
      </w:r>
      <w:r w:rsidRPr="00776ED8">
        <w:rPr>
          <w:rFonts w:ascii="仿宋_GB2312" w:eastAsia="仿宋_GB2312" w:hAnsiTheme="minorEastAsia" w:hint="eastAsia"/>
          <w:sz w:val="32"/>
          <w:szCs w:val="32"/>
        </w:rPr>
        <w:t>件。每件作品作者限</w:t>
      </w:r>
      <w:r w:rsidRPr="00776ED8">
        <w:rPr>
          <w:rFonts w:ascii="仿宋_GB2312" w:eastAsia="仿宋_GB2312" w:hAnsiTheme="minorEastAsia" w:hint="eastAsia"/>
          <w:sz w:val="32"/>
          <w:szCs w:val="32"/>
        </w:rPr>
        <w:t>3</w:t>
      </w:r>
      <w:r w:rsidRPr="00776ED8">
        <w:rPr>
          <w:rFonts w:ascii="仿宋_GB2312" w:eastAsia="仿宋_GB2312" w:hAnsiTheme="minorEastAsia" w:hint="eastAsia"/>
          <w:sz w:val="32"/>
          <w:szCs w:val="32"/>
        </w:rPr>
        <w:t>人以内。</w:t>
      </w:r>
    </w:p>
    <w:p w:rsidR="000076B0" w:rsidRPr="00776ED8" w:rsidRDefault="004D55C8" w:rsidP="00776ED8">
      <w:pPr>
        <w:adjustRightInd w:val="0"/>
        <w:snapToGrid w:val="0"/>
        <w:spacing w:line="520" w:lineRule="exact"/>
        <w:ind w:firstLineChars="200" w:firstLine="640"/>
        <w:rPr>
          <w:rFonts w:ascii="黑体" w:eastAsia="黑体" w:hAnsi="黑体" w:cs="黑体" w:hint="eastAsia"/>
          <w:bCs/>
          <w:sz w:val="32"/>
          <w:szCs w:val="32"/>
        </w:rPr>
      </w:pPr>
      <w:r w:rsidRPr="00776ED8">
        <w:rPr>
          <w:rFonts w:ascii="黑体" w:eastAsia="黑体" w:hAnsi="黑体" w:cs="黑体" w:hint="eastAsia"/>
          <w:bCs/>
          <w:sz w:val="32"/>
          <w:szCs w:val="32"/>
        </w:rPr>
        <w:t>五、作品报送</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t>1.</w:t>
      </w:r>
      <w:r w:rsidRPr="00776ED8">
        <w:rPr>
          <w:rFonts w:ascii="仿宋_GB2312" w:eastAsia="仿宋_GB2312" w:hAnsiTheme="minorEastAsia" w:hint="eastAsia"/>
          <w:sz w:val="32"/>
          <w:szCs w:val="32"/>
        </w:rPr>
        <w:t>具体要求：所有优秀网络文章、优秀“微”作品、优秀工作案例可根据实际需要，提供必要的推荐辅助材料（主要是指佐证作品影响力的材料，包括转发及引用率、领导批示、成果鉴定、专家推荐信等），并由作品所在学校网络文化建设管理部门审核盖章。材料严禁作假，一经发现，即取消推选展示资格，并通报相关学校党委。</w:t>
      </w:r>
    </w:p>
    <w:p w:rsidR="000076B0" w:rsidRPr="00776ED8" w:rsidRDefault="004D55C8" w:rsidP="00776ED8">
      <w:pPr>
        <w:adjustRightInd w:val="0"/>
        <w:snapToGrid w:val="0"/>
        <w:spacing w:line="520" w:lineRule="exact"/>
        <w:ind w:firstLineChars="200" w:firstLine="640"/>
        <w:rPr>
          <w:rFonts w:ascii="仿宋_GB2312" w:eastAsia="仿宋_GB2312" w:hAnsiTheme="minorEastAsia" w:cs="宋体" w:hint="eastAsia"/>
          <w:color w:val="000000"/>
          <w:kern w:val="0"/>
          <w:sz w:val="32"/>
          <w:szCs w:val="32"/>
        </w:rPr>
      </w:pPr>
      <w:r w:rsidRPr="00776ED8">
        <w:rPr>
          <w:rFonts w:ascii="仿宋_GB2312" w:eastAsia="仿宋_GB2312" w:hAnsiTheme="minorEastAsia" w:hint="eastAsia"/>
          <w:sz w:val="32"/>
          <w:szCs w:val="32"/>
        </w:rPr>
        <w:lastRenderedPageBreak/>
        <w:t>2.</w:t>
      </w:r>
      <w:r w:rsidRPr="00776ED8">
        <w:rPr>
          <w:rFonts w:ascii="仿宋_GB2312" w:eastAsia="仿宋_GB2312" w:hAnsiTheme="minorEastAsia" w:hint="eastAsia"/>
          <w:sz w:val="32"/>
          <w:szCs w:val="32"/>
        </w:rPr>
        <w:t>截止日期：在</w:t>
      </w:r>
      <w:r w:rsidRPr="00776ED8">
        <w:rPr>
          <w:rFonts w:ascii="仿宋_GB2312" w:eastAsia="仿宋_GB2312" w:hAnsiTheme="minorEastAsia" w:hint="eastAsia"/>
          <w:sz w:val="32"/>
          <w:szCs w:val="32"/>
        </w:rPr>
        <w:t>2019</w:t>
      </w:r>
      <w:r w:rsidRPr="00776ED8">
        <w:rPr>
          <w:rFonts w:ascii="仿宋_GB2312" w:eastAsia="仿宋_GB2312" w:hAnsiTheme="minorEastAsia" w:hint="eastAsia"/>
          <w:sz w:val="32"/>
          <w:szCs w:val="32"/>
        </w:rPr>
        <w:t>年</w:t>
      </w:r>
      <w:r w:rsidRPr="00776ED8">
        <w:rPr>
          <w:rFonts w:ascii="仿宋_GB2312" w:eastAsia="仿宋_GB2312" w:hAnsiTheme="minorEastAsia" w:hint="eastAsia"/>
          <w:sz w:val="32"/>
          <w:szCs w:val="32"/>
        </w:rPr>
        <w:t>9</w:t>
      </w:r>
      <w:r w:rsidRPr="00776ED8">
        <w:rPr>
          <w:rFonts w:ascii="仿宋_GB2312" w:eastAsia="仿宋_GB2312" w:hAnsiTheme="minorEastAsia" w:hint="eastAsia"/>
          <w:sz w:val="32"/>
          <w:szCs w:val="32"/>
        </w:rPr>
        <w:t>月</w:t>
      </w:r>
      <w:r w:rsidRPr="00776ED8">
        <w:rPr>
          <w:rFonts w:ascii="仿宋_GB2312" w:eastAsia="仿宋_GB2312" w:hAnsiTheme="minorEastAsia" w:hint="eastAsia"/>
          <w:sz w:val="32"/>
          <w:szCs w:val="32"/>
        </w:rPr>
        <w:t>28</w:t>
      </w:r>
      <w:r w:rsidRPr="00776ED8">
        <w:rPr>
          <w:rFonts w:ascii="仿宋_GB2312" w:eastAsia="仿宋_GB2312" w:hAnsiTheme="minorEastAsia" w:hint="eastAsia"/>
          <w:sz w:val="32"/>
          <w:szCs w:val="32"/>
        </w:rPr>
        <w:t>日前，将作品（</w:t>
      </w:r>
      <w:r w:rsidRPr="00776ED8">
        <w:rPr>
          <w:rFonts w:ascii="仿宋_GB2312" w:eastAsia="仿宋_GB2312" w:hAnsiTheme="minorEastAsia" w:cs="Times New Roman" w:hint="eastAsia"/>
          <w:sz w:val="32"/>
          <w:szCs w:val="32"/>
        </w:rPr>
        <w:t>命名为“作品类别</w:t>
      </w:r>
      <w:r w:rsidRPr="00776ED8">
        <w:rPr>
          <w:rFonts w:ascii="仿宋_GB2312" w:eastAsia="仿宋_GB2312" w:hAnsiTheme="minorEastAsia" w:cs="Times New Roman" w:hint="eastAsia"/>
          <w:sz w:val="32"/>
          <w:szCs w:val="32"/>
        </w:rPr>
        <w:t>+</w:t>
      </w:r>
      <w:r w:rsidRPr="00776ED8">
        <w:rPr>
          <w:rFonts w:ascii="仿宋_GB2312" w:eastAsia="仿宋_GB2312" w:hAnsiTheme="minorEastAsia" w:cs="Times New Roman" w:hint="eastAsia"/>
          <w:sz w:val="32"/>
          <w:szCs w:val="32"/>
        </w:rPr>
        <w:t>推荐单位”字样</w:t>
      </w:r>
      <w:r w:rsidRPr="00776ED8">
        <w:rPr>
          <w:rFonts w:ascii="仿宋_GB2312" w:eastAsia="仿宋_GB2312" w:hAnsiTheme="minorEastAsia" w:hint="eastAsia"/>
          <w:sz w:val="32"/>
          <w:szCs w:val="32"/>
        </w:rPr>
        <w:t>）、</w:t>
      </w:r>
      <w:r w:rsidRPr="00776ED8">
        <w:rPr>
          <w:rFonts w:ascii="仿宋_GB2312" w:eastAsia="仿宋_GB2312" w:hAnsiTheme="minorEastAsia" w:cs="宋体" w:hint="eastAsia"/>
          <w:color w:val="000000"/>
          <w:kern w:val="0"/>
          <w:sz w:val="32"/>
          <w:szCs w:val="32"/>
        </w:rPr>
        <w:t>第四届全</w:t>
      </w:r>
      <w:r w:rsidRPr="00776ED8">
        <w:rPr>
          <w:rFonts w:ascii="仿宋_GB2312" w:eastAsia="仿宋_GB2312" w:hAnsiTheme="minorEastAsia" w:cs="宋体" w:hint="eastAsia"/>
          <w:color w:val="000000"/>
          <w:kern w:val="0"/>
          <w:sz w:val="32"/>
          <w:szCs w:val="32"/>
        </w:rPr>
        <w:t>国</w:t>
      </w:r>
      <w:r w:rsidRPr="00776ED8">
        <w:rPr>
          <w:rFonts w:ascii="仿宋_GB2312" w:eastAsia="仿宋_GB2312" w:hAnsiTheme="minorEastAsia" w:cs="宋体" w:hint="eastAsia"/>
          <w:color w:val="000000"/>
          <w:kern w:val="0"/>
          <w:sz w:val="32"/>
          <w:szCs w:val="32"/>
        </w:rPr>
        <w:t>高校网络</w:t>
      </w:r>
      <w:r w:rsidRPr="00776ED8">
        <w:rPr>
          <w:rFonts w:ascii="仿宋_GB2312" w:eastAsia="仿宋_GB2312" w:hAnsiTheme="minorEastAsia" w:cs="宋体" w:hint="eastAsia"/>
          <w:color w:val="000000"/>
          <w:kern w:val="0"/>
          <w:sz w:val="32"/>
          <w:szCs w:val="32"/>
        </w:rPr>
        <w:t>教育</w:t>
      </w:r>
      <w:r w:rsidRPr="00776ED8">
        <w:rPr>
          <w:rFonts w:ascii="仿宋_GB2312" w:eastAsia="仿宋_GB2312" w:hAnsiTheme="minorEastAsia" w:cs="宋体" w:hint="eastAsia"/>
          <w:color w:val="000000"/>
          <w:kern w:val="0"/>
          <w:sz w:val="32"/>
          <w:szCs w:val="32"/>
        </w:rPr>
        <w:t>优秀</w:t>
      </w:r>
      <w:r w:rsidRPr="00776ED8">
        <w:rPr>
          <w:rFonts w:ascii="仿宋_GB2312" w:eastAsia="仿宋_GB2312" w:hAnsiTheme="minorEastAsia" w:cs="宋体" w:hint="eastAsia"/>
          <w:color w:val="000000"/>
          <w:kern w:val="0"/>
          <w:sz w:val="32"/>
          <w:szCs w:val="32"/>
        </w:rPr>
        <w:t>作品</w:t>
      </w:r>
      <w:r w:rsidRPr="00776ED8">
        <w:rPr>
          <w:rFonts w:ascii="仿宋_GB2312" w:eastAsia="仿宋_GB2312" w:hAnsiTheme="minorEastAsia" w:cs="宋体" w:hint="eastAsia"/>
          <w:color w:val="000000"/>
          <w:kern w:val="0"/>
          <w:sz w:val="32"/>
          <w:szCs w:val="32"/>
        </w:rPr>
        <w:t>推选展示活动作品征集信息表、第四届全</w:t>
      </w:r>
      <w:r w:rsidRPr="00776ED8">
        <w:rPr>
          <w:rFonts w:ascii="仿宋_GB2312" w:eastAsia="仿宋_GB2312" w:hAnsiTheme="minorEastAsia" w:cs="宋体" w:hint="eastAsia"/>
          <w:color w:val="000000"/>
          <w:kern w:val="0"/>
          <w:sz w:val="32"/>
          <w:szCs w:val="32"/>
        </w:rPr>
        <w:t>国</w:t>
      </w:r>
      <w:r w:rsidRPr="00776ED8">
        <w:rPr>
          <w:rFonts w:ascii="仿宋_GB2312" w:eastAsia="仿宋_GB2312" w:hAnsiTheme="minorEastAsia" w:cs="宋体" w:hint="eastAsia"/>
          <w:color w:val="000000"/>
          <w:kern w:val="0"/>
          <w:sz w:val="32"/>
          <w:szCs w:val="32"/>
        </w:rPr>
        <w:t>高校网络</w:t>
      </w:r>
      <w:r w:rsidRPr="00776ED8">
        <w:rPr>
          <w:rFonts w:ascii="仿宋_GB2312" w:eastAsia="仿宋_GB2312" w:hAnsiTheme="minorEastAsia" w:cs="宋体" w:hint="eastAsia"/>
          <w:color w:val="000000"/>
          <w:kern w:val="0"/>
          <w:sz w:val="32"/>
          <w:szCs w:val="32"/>
        </w:rPr>
        <w:t>教育</w:t>
      </w:r>
      <w:r w:rsidRPr="00776ED8">
        <w:rPr>
          <w:rFonts w:ascii="仿宋_GB2312" w:eastAsia="仿宋_GB2312" w:hAnsiTheme="minorEastAsia" w:cs="宋体" w:hint="eastAsia"/>
          <w:color w:val="000000"/>
          <w:kern w:val="0"/>
          <w:sz w:val="32"/>
          <w:szCs w:val="32"/>
        </w:rPr>
        <w:t>优秀</w:t>
      </w:r>
      <w:r w:rsidRPr="00776ED8">
        <w:rPr>
          <w:rFonts w:ascii="仿宋_GB2312" w:eastAsia="仿宋_GB2312" w:hAnsiTheme="minorEastAsia" w:cs="宋体" w:hint="eastAsia"/>
          <w:color w:val="000000"/>
          <w:kern w:val="0"/>
          <w:sz w:val="32"/>
          <w:szCs w:val="32"/>
        </w:rPr>
        <w:t>作品</w:t>
      </w:r>
      <w:r w:rsidRPr="00776ED8">
        <w:rPr>
          <w:rFonts w:ascii="仿宋_GB2312" w:eastAsia="仿宋_GB2312" w:hAnsiTheme="minorEastAsia" w:cs="宋体" w:hint="eastAsia"/>
          <w:color w:val="000000"/>
          <w:kern w:val="0"/>
          <w:sz w:val="32"/>
          <w:szCs w:val="32"/>
        </w:rPr>
        <w:t>推选展示活动作品征集汇总表电子版</w:t>
      </w:r>
      <w:r w:rsidRPr="00776ED8">
        <w:rPr>
          <w:rFonts w:ascii="仿宋_GB2312" w:eastAsia="仿宋_GB2312" w:hAnsiTheme="minorEastAsia" w:cs="宋体" w:hint="eastAsia"/>
          <w:color w:val="000000"/>
          <w:kern w:val="0"/>
          <w:sz w:val="32"/>
          <w:szCs w:val="32"/>
        </w:rPr>
        <w:t>、推荐辅助材料</w:t>
      </w:r>
      <w:r w:rsidRPr="00776ED8">
        <w:rPr>
          <w:rFonts w:ascii="仿宋_GB2312" w:eastAsia="仿宋_GB2312" w:hAnsiTheme="minorEastAsia" w:cs="宋体" w:hint="eastAsia"/>
          <w:color w:val="000000"/>
          <w:kern w:val="0"/>
          <w:sz w:val="32"/>
          <w:szCs w:val="32"/>
        </w:rPr>
        <w:t>Word</w:t>
      </w:r>
      <w:r w:rsidRPr="00776ED8">
        <w:rPr>
          <w:rFonts w:ascii="仿宋_GB2312" w:eastAsia="仿宋_GB2312" w:hAnsiTheme="minorEastAsia" w:cs="宋体" w:hint="eastAsia"/>
          <w:color w:val="000000"/>
          <w:kern w:val="0"/>
          <w:sz w:val="32"/>
          <w:szCs w:val="32"/>
        </w:rPr>
        <w:t>版</w:t>
      </w:r>
      <w:r w:rsidRPr="00776ED8">
        <w:rPr>
          <w:rFonts w:ascii="仿宋_GB2312" w:eastAsia="仿宋_GB2312" w:hAnsiTheme="minorEastAsia" w:cs="宋体" w:hint="eastAsia"/>
          <w:color w:val="000000"/>
          <w:kern w:val="0"/>
          <w:sz w:val="32"/>
          <w:szCs w:val="32"/>
        </w:rPr>
        <w:t>及盖章扫描版</w:t>
      </w:r>
      <w:r w:rsidRPr="00776ED8">
        <w:rPr>
          <w:rFonts w:ascii="仿宋_GB2312" w:eastAsia="仿宋_GB2312" w:hAnsi="楷体" w:cs="楷体" w:hint="eastAsia"/>
          <w:sz w:val="32"/>
          <w:szCs w:val="32"/>
        </w:rPr>
        <w:t>（注：因推荐全国高校网络教育优秀作品推选展示活动需要，简化各高校报送程序，直接填写全国高校网络教育优秀作品推选展示活动作品征集信息表、汇总表）</w:t>
      </w:r>
      <w:r w:rsidRPr="00776ED8">
        <w:rPr>
          <w:rFonts w:ascii="仿宋_GB2312" w:eastAsia="仿宋_GB2312" w:hAnsiTheme="minorEastAsia" w:hint="eastAsia"/>
          <w:sz w:val="32"/>
          <w:szCs w:val="32"/>
        </w:rPr>
        <w:t>以校为单位发送至邮箱：</w:t>
      </w:r>
      <w:r w:rsidRPr="00776ED8">
        <w:rPr>
          <w:rFonts w:ascii="仿宋_GB2312" w:eastAsia="仿宋_GB2312" w:hAnsiTheme="minorEastAsia" w:hint="eastAsia"/>
          <w:sz w:val="32"/>
          <w:szCs w:val="32"/>
        </w:rPr>
        <w:t>xcb20182018@163.com</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t>3</w:t>
      </w:r>
      <w:r w:rsidRPr="00776ED8">
        <w:rPr>
          <w:rFonts w:ascii="仿宋_GB2312" w:eastAsia="仿宋_GB2312" w:hAnsiTheme="minorEastAsia" w:hint="eastAsia"/>
          <w:sz w:val="32"/>
          <w:szCs w:val="32"/>
        </w:rPr>
        <w:t>.</w:t>
      </w:r>
      <w:r w:rsidRPr="00776ED8">
        <w:rPr>
          <w:rFonts w:ascii="仿宋_GB2312" w:eastAsia="仿宋_GB2312" w:hAnsiTheme="minorEastAsia" w:hint="eastAsia"/>
          <w:sz w:val="32"/>
          <w:szCs w:val="32"/>
        </w:rPr>
        <w:t>联系人：</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t>吉林省高校网络思想政治工作中心（</w:t>
      </w:r>
      <w:r w:rsidRPr="00776ED8">
        <w:rPr>
          <w:rFonts w:ascii="仿宋_GB2312" w:eastAsia="仿宋_GB2312" w:hAnsiTheme="minorEastAsia" w:hint="eastAsia"/>
          <w:sz w:val="32"/>
          <w:szCs w:val="32"/>
        </w:rPr>
        <w:t>长春理工大学党委宣传部</w:t>
      </w:r>
      <w:r w:rsidRPr="00776ED8">
        <w:rPr>
          <w:rFonts w:ascii="仿宋_GB2312" w:eastAsia="仿宋_GB2312" w:hAnsiTheme="minorEastAsia" w:hint="eastAsia"/>
          <w:sz w:val="32"/>
          <w:szCs w:val="32"/>
        </w:rPr>
        <w:t>）</w:t>
      </w:r>
    </w:p>
    <w:p w:rsidR="000076B0" w:rsidRPr="00776ED8" w:rsidRDefault="004D55C8" w:rsidP="00776ED8">
      <w:pPr>
        <w:adjustRightInd w:val="0"/>
        <w:snapToGrid w:val="0"/>
        <w:spacing w:line="520" w:lineRule="exact"/>
        <w:ind w:firstLineChars="200" w:firstLine="640"/>
        <w:rPr>
          <w:rFonts w:ascii="仿宋_GB2312" w:eastAsia="仿宋_GB2312" w:hAnsiTheme="minorEastAsia" w:hint="eastAsia"/>
          <w:sz w:val="32"/>
          <w:szCs w:val="32"/>
        </w:rPr>
      </w:pPr>
      <w:r w:rsidRPr="00776ED8">
        <w:rPr>
          <w:rFonts w:ascii="仿宋_GB2312" w:eastAsia="仿宋_GB2312" w:hAnsiTheme="minorEastAsia" w:hint="eastAsia"/>
          <w:sz w:val="32"/>
          <w:szCs w:val="32"/>
        </w:rPr>
        <w:t>李梦童</w:t>
      </w:r>
      <w:r w:rsidRPr="00776ED8">
        <w:rPr>
          <w:rFonts w:ascii="仿宋_GB2312" w:eastAsia="仿宋_GB2312" w:hAnsiTheme="minorEastAsia" w:hint="eastAsia"/>
          <w:sz w:val="32"/>
          <w:szCs w:val="32"/>
        </w:rPr>
        <w:t xml:space="preserve"> 0431-85582427</w:t>
      </w:r>
      <w:r w:rsidRPr="00776ED8">
        <w:rPr>
          <w:rFonts w:ascii="仿宋_GB2312" w:eastAsia="仿宋_GB2312" w:hAnsiTheme="minorEastAsia" w:hint="eastAsia"/>
          <w:sz w:val="32"/>
          <w:szCs w:val="32"/>
        </w:rPr>
        <w:t xml:space="preserve">  </w:t>
      </w:r>
      <w:r w:rsidRPr="00776ED8">
        <w:rPr>
          <w:rFonts w:ascii="仿宋_GB2312" w:eastAsia="仿宋_GB2312" w:hAnsiTheme="minorEastAsia" w:hint="eastAsia"/>
          <w:sz w:val="32"/>
          <w:szCs w:val="32"/>
        </w:rPr>
        <w:t>13604323511</w:t>
      </w:r>
    </w:p>
    <w:p w:rsidR="000076B0" w:rsidRPr="00776ED8" w:rsidRDefault="000076B0" w:rsidP="00776ED8">
      <w:pPr>
        <w:adjustRightInd w:val="0"/>
        <w:snapToGrid w:val="0"/>
        <w:spacing w:line="520" w:lineRule="exact"/>
        <w:ind w:firstLineChars="200" w:firstLine="640"/>
        <w:rPr>
          <w:rFonts w:ascii="仿宋_GB2312" w:eastAsia="仿宋_GB2312" w:hAnsiTheme="minorEastAsia" w:hint="eastAsia"/>
          <w:sz w:val="32"/>
          <w:szCs w:val="32"/>
        </w:rPr>
      </w:pPr>
    </w:p>
    <w:p w:rsidR="000076B0" w:rsidRPr="00776ED8" w:rsidRDefault="004D55C8" w:rsidP="00776ED8">
      <w:pPr>
        <w:adjustRightInd w:val="0"/>
        <w:snapToGrid w:val="0"/>
        <w:spacing w:line="520" w:lineRule="exact"/>
        <w:ind w:leftChars="200" w:left="1380" w:hangingChars="300" w:hanging="960"/>
        <w:rPr>
          <w:rFonts w:ascii="仿宋_GB2312" w:eastAsia="仿宋_GB2312" w:hAnsiTheme="minorEastAsia" w:cs="宋体" w:hint="eastAsia"/>
          <w:color w:val="000000"/>
          <w:kern w:val="0"/>
          <w:sz w:val="32"/>
          <w:szCs w:val="32"/>
        </w:rPr>
      </w:pPr>
      <w:r w:rsidRPr="00776ED8">
        <w:rPr>
          <w:rFonts w:ascii="仿宋_GB2312" w:eastAsia="仿宋_GB2312" w:hAnsiTheme="minorEastAsia" w:cs="宋体" w:hint="eastAsia"/>
          <w:color w:val="000000"/>
          <w:kern w:val="0"/>
          <w:sz w:val="32"/>
          <w:szCs w:val="32"/>
        </w:rPr>
        <w:t>附：</w:t>
      </w:r>
      <w:r w:rsidRPr="00776ED8">
        <w:rPr>
          <w:rFonts w:ascii="仿宋_GB2312" w:eastAsia="仿宋_GB2312" w:hAnsiTheme="minorEastAsia" w:cs="宋体" w:hint="eastAsia"/>
          <w:color w:val="000000"/>
          <w:kern w:val="0"/>
          <w:sz w:val="32"/>
          <w:szCs w:val="32"/>
        </w:rPr>
        <w:t>1.</w:t>
      </w:r>
      <w:r w:rsidRPr="00776ED8">
        <w:rPr>
          <w:rFonts w:ascii="仿宋_GB2312" w:eastAsia="仿宋_GB2312" w:hAnsiTheme="minorEastAsia" w:cs="宋体" w:hint="eastAsia"/>
          <w:color w:val="000000"/>
          <w:kern w:val="0"/>
          <w:sz w:val="32"/>
          <w:szCs w:val="32"/>
        </w:rPr>
        <w:t>第四届全省高校网络教育优秀作品推选展示活动作品创作</w:t>
      </w:r>
      <w:r w:rsidRPr="00776ED8">
        <w:rPr>
          <w:rFonts w:ascii="仿宋_GB2312" w:eastAsia="仿宋_GB2312" w:hAnsiTheme="minorEastAsia" w:cs="宋体" w:hint="eastAsia"/>
          <w:color w:val="000000"/>
          <w:kern w:val="0"/>
          <w:sz w:val="32"/>
          <w:szCs w:val="32"/>
        </w:rPr>
        <w:t>选题指南</w:t>
      </w:r>
    </w:p>
    <w:p w:rsidR="000076B0" w:rsidRPr="00776ED8" w:rsidRDefault="004D55C8" w:rsidP="00776ED8">
      <w:pPr>
        <w:adjustRightInd w:val="0"/>
        <w:snapToGrid w:val="0"/>
        <w:spacing w:line="520" w:lineRule="exact"/>
        <w:ind w:leftChars="500" w:left="1370" w:hangingChars="100" w:hanging="320"/>
        <w:rPr>
          <w:rFonts w:ascii="仿宋_GB2312" w:eastAsia="仿宋_GB2312" w:hAnsiTheme="minorEastAsia" w:cs="宋体" w:hint="eastAsia"/>
          <w:color w:val="000000"/>
          <w:kern w:val="0"/>
          <w:sz w:val="32"/>
          <w:szCs w:val="32"/>
        </w:rPr>
      </w:pPr>
      <w:r w:rsidRPr="00776ED8">
        <w:rPr>
          <w:rFonts w:ascii="仿宋_GB2312" w:eastAsia="仿宋_GB2312" w:hAnsiTheme="minorEastAsia" w:cs="宋体" w:hint="eastAsia"/>
          <w:color w:val="000000"/>
          <w:kern w:val="0"/>
          <w:sz w:val="32"/>
          <w:szCs w:val="32"/>
        </w:rPr>
        <w:t>2.</w:t>
      </w:r>
      <w:r w:rsidRPr="00776ED8">
        <w:rPr>
          <w:rFonts w:ascii="仿宋_GB2312" w:eastAsia="仿宋_GB2312" w:hAnsiTheme="minorEastAsia" w:cs="宋体" w:hint="eastAsia"/>
          <w:color w:val="000000"/>
          <w:kern w:val="0"/>
          <w:sz w:val="32"/>
          <w:szCs w:val="32"/>
        </w:rPr>
        <w:t>第四届全</w:t>
      </w:r>
      <w:r w:rsidRPr="00776ED8">
        <w:rPr>
          <w:rFonts w:ascii="仿宋_GB2312" w:eastAsia="仿宋_GB2312" w:hAnsiTheme="minorEastAsia" w:cs="宋体" w:hint="eastAsia"/>
          <w:color w:val="000000"/>
          <w:kern w:val="0"/>
          <w:sz w:val="32"/>
          <w:szCs w:val="32"/>
        </w:rPr>
        <w:t>国</w:t>
      </w:r>
      <w:r w:rsidRPr="00776ED8">
        <w:rPr>
          <w:rFonts w:ascii="仿宋_GB2312" w:eastAsia="仿宋_GB2312" w:hAnsiTheme="minorEastAsia" w:cs="宋体" w:hint="eastAsia"/>
          <w:color w:val="000000"/>
          <w:kern w:val="0"/>
          <w:sz w:val="32"/>
          <w:szCs w:val="32"/>
        </w:rPr>
        <w:t>高校网络</w:t>
      </w:r>
      <w:r w:rsidRPr="00776ED8">
        <w:rPr>
          <w:rFonts w:ascii="仿宋_GB2312" w:eastAsia="仿宋_GB2312" w:hAnsiTheme="minorEastAsia" w:cs="宋体" w:hint="eastAsia"/>
          <w:color w:val="000000"/>
          <w:kern w:val="0"/>
          <w:sz w:val="32"/>
          <w:szCs w:val="32"/>
        </w:rPr>
        <w:t>教育</w:t>
      </w:r>
      <w:r w:rsidRPr="00776ED8">
        <w:rPr>
          <w:rFonts w:ascii="仿宋_GB2312" w:eastAsia="仿宋_GB2312" w:hAnsiTheme="minorEastAsia" w:cs="宋体" w:hint="eastAsia"/>
          <w:color w:val="000000"/>
          <w:kern w:val="0"/>
          <w:sz w:val="32"/>
          <w:szCs w:val="32"/>
        </w:rPr>
        <w:t>优秀</w:t>
      </w:r>
      <w:r w:rsidRPr="00776ED8">
        <w:rPr>
          <w:rFonts w:ascii="仿宋_GB2312" w:eastAsia="仿宋_GB2312" w:hAnsiTheme="minorEastAsia" w:cs="宋体" w:hint="eastAsia"/>
          <w:color w:val="000000"/>
          <w:kern w:val="0"/>
          <w:sz w:val="32"/>
          <w:szCs w:val="32"/>
        </w:rPr>
        <w:t>作品</w:t>
      </w:r>
      <w:r w:rsidRPr="00776ED8">
        <w:rPr>
          <w:rFonts w:ascii="仿宋_GB2312" w:eastAsia="仿宋_GB2312" w:hAnsiTheme="minorEastAsia" w:cs="宋体" w:hint="eastAsia"/>
          <w:color w:val="000000"/>
          <w:kern w:val="0"/>
          <w:sz w:val="32"/>
          <w:szCs w:val="32"/>
        </w:rPr>
        <w:t>推选展示活动作品征集</w:t>
      </w:r>
      <w:r w:rsidRPr="00776ED8">
        <w:rPr>
          <w:rFonts w:ascii="仿宋_GB2312" w:eastAsia="仿宋_GB2312" w:hAnsiTheme="minorEastAsia" w:cs="宋体" w:hint="eastAsia"/>
          <w:color w:val="000000"/>
          <w:kern w:val="0"/>
          <w:sz w:val="32"/>
          <w:szCs w:val="32"/>
        </w:rPr>
        <w:t>信息表</w:t>
      </w:r>
    </w:p>
    <w:p w:rsidR="000076B0" w:rsidRPr="00776ED8" w:rsidRDefault="004D55C8" w:rsidP="00776ED8">
      <w:pPr>
        <w:adjustRightInd w:val="0"/>
        <w:snapToGrid w:val="0"/>
        <w:spacing w:line="520" w:lineRule="exact"/>
        <w:ind w:leftChars="450" w:left="1265" w:hangingChars="100" w:hanging="320"/>
        <w:rPr>
          <w:rFonts w:ascii="仿宋_GB2312" w:eastAsia="仿宋_GB2312" w:hAnsiTheme="minorEastAsia" w:cs="宋体" w:hint="eastAsia"/>
          <w:color w:val="000000"/>
          <w:kern w:val="0"/>
          <w:sz w:val="32"/>
          <w:szCs w:val="32"/>
        </w:rPr>
      </w:pPr>
      <w:r w:rsidRPr="00776ED8">
        <w:rPr>
          <w:rFonts w:ascii="仿宋_GB2312" w:eastAsia="仿宋_GB2312" w:hAnsiTheme="minorEastAsia" w:cs="宋体" w:hint="eastAsia"/>
          <w:color w:val="000000"/>
          <w:kern w:val="0"/>
          <w:sz w:val="32"/>
          <w:szCs w:val="32"/>
        </w:rPr>
        <w:t>3.</w:t>
      </w:r>
      <w:r w:rsidRPr="00776ED8">
        <w:rPr>
          <w:rFonts w:ascii="仿宋_GB2312" w:eastAsia="仿宋_GB2312" w:hAnsiTheme="minorEastAsia" w:cs="宋体" w:hint="eastAsia"/>
          <w:color w:val="000000"/>
          <w:kern w:val="0"/>
          <w:sz w:val="32"/>
          <w:szCs w:val="32"/>
        </w:rPr>
        <w:t>第四届全</w:t>
      </w:r>
      <w:r w:rsidRPr="00776ED8">
        <w:rPr>
          <w:rFonts w:ascii="仿宋_GB2312" w:eastAsia="仿宋_GB2312" w:hAnsiTheme="minorEastAsia" w:cs="宋体" w:hint="eastAsia"/>
          <w:color w:val="000000"/>
          <w:kern w:val="0"/>
          <w:sz w:val="32"/>
          <w:szCs w:val="32"/>
        </w:rPr>
        <w:t>国</w:t>
      </w:r>
      <w:r w:rsidRPr="00776ED8">
        <w:rPr>
          <w:rFonts w:ascii="仿宋_GB2312" w:eastAsia="仿宋_GB2312" w:hAnsiTheme="minorEastAsia" w:cs="宋体" w:hint="eastAsia"/>
          <w:color w:val="000000"/>
          <w:kern w:val="0"/>
          <w:sz w:val="32"/>
          <w:szCs w:val="32"/>
        </w:rPr>
        <w:t>高校网络</w:t>
      </w:r>
      <w:r w:rsidRPr="00776ED8">
        <w:rPr>
          <w:rFonts w:ascii="仿宋_GB2312" w:eastAsia="仿宋_GB2312" w:hAnsiTheme="minorEastAsia" w:cs="宋体" w:hint="eastAsia"/>
          <w:color w:val="000000"/>
          <w:kern w:val="0"/>
          <w:sz w:val="32"/>
          <w:szCs w:val="32"/>
        </w:rPr>
        <w:t>教育</w:t>
      </w:r>
      <w:r w:rsidRPr="00776ED8">
        <w:rPr>
          <w:rFonts w:ascii="仿宋_GB2312" w:eastAsia="仿宋_GB2312" w:hAnsiTheme="minorEastAsia" w:cs="宋体" w:hint="eastAsia"/>
          <w:color w:val="000000"/>
          <w:kern w:val="0"/>
          <w:sz w:val="32"/>
          <w:szCs w:val="32"/>
        </w:rPr>
        <w:t>优秀</w:t>
      </w:r>
      <w:r w:rsidRPr="00776ED8">
        <w:rPr>
          <w:rFonts w:ascii="仿宋_GB2312" w:eastAsia="仿宋_GB2312" w:hAnsiTheme="minorEastAsia" w:cs="宋体" w:hint="eastAsia"/>
          <w:color w:val="000000"/>
          <w:kern w:val="0"/>
          <w:sz w:val="32"/>
          <w:szCs w:val="32"/>
        </w:rPr>
        <w:t>作品</w:t>
      </w:r>
      <w:r w:rsidRPr="00776ED8">
        <w:rPr>
          <w:rFonts w:ascii="仿宋_GB2312" w:eastAsia="仿宋_GB2312" w:hAnsiTheme="minorEastAsia" w:cs="宋体" w:hint="eastAsia"/>
          <w:color w:val="000000"/>
          <w:kern w:val="0"/>
          <w:sz w:val="32"/>
          <w:szCs w:val="32"/>
        </w:rPr>
        <w:t>推选展示活动作品征集</w:t>
      </w:r>
      <w:r w:rsidRPr="00776ED8">
        <w:rPr>
          <w:rFonts w:ascii="仿宋_GB2312" w:eastAsia="仿宋_GB2312" w:hAnsiTheme="minorEastAsia" w:cs="宋体" w:hint="eastAsia"/>
          <w:color w:val="000000"/>
          <w:kern w:val="0"/>
          <w:sz w:val="32"/>
          <w:szCs w:val="32"/>
        </w:rPr>
        <w:t>汇总表</w:t>
      </w:r>
    </w:p>
    <w:p w:rsidR="000076B0" w:rsidRPr="00776ED8" w:rsidRDefault="000076B0" w:rsidP="00776ED8">
      <w:pPr>
        <w:adjustRightInd w:val="0"/>
        <w:snapToGrid w:val="0"/>
        <w:spacing w:line="520" w:lineRule="exact"/>
        <w:ind w:left="320" w:hangingChars="100" w:hanging="320"/>
        <w:rPr>
          <w:rFonts w:ascii="仿宋_GB2312" w:eastAsia="仿宋_GB2312" w:hAnsiTheme="minorEastAsia" w:cs="仿宋" w:hint="eastAsia"/>
          <w:sz w:val="32"/>
          <w:szCs w:val="32"/>
        </w:rPr>
      </w:pPr>
    </w:p>
    <w:p w:rsidR="000076B0" w:rsidRPr="00776ED8" w:rsidRDefault="000076B0" w:rsidP="00776ED8">
      <w:pPr>
        <w:adjustRightInd w:val="0"/>
        <w:snapToGrid w:val="0"/>
        <w:spacing w:line="520" w:lineRule="exact"/>
        <w:ind w:left="320" w:hangingChars="100" w:hanging="320"/>
        <w:rPr>
          <w:rFonts w:ascii="仿宋_GB2312" w:eastAsia="仿宋_GB2312" w:hAnsiTheme="minorEastAsia" w:cs="仿宋" w:hint="eastAsia"/>
          <w:sz w:val="32"/>
          <w:szCs w:val="32"/>
        </w:rPr>
      </w:pPr>
    </w:p>
    <w:p w:rsidR="000076B0" w:rsidRPr="00776ED8" w:rsidRDefault="004D55C8" w:rsidP="00776ED8">
      <w:pPr>
        <w:adjustRightInd w:val="0"/>
        <w:snapToGrid w:val="0"/>
        <w:spacing w:line="520" w:lineRule="exact"/>
        <w:ind w:firstLineChars="900" w:firstLine="2880"/>
        <w:jc w:val="right"/>
        <w:rPr>
          <w:rFonts w:ascii="仿宋_GB2312" w:eastAsia="仿宋_GB2312" w:hAnsiTheme="minorEastAsia" w:hint="eastAsia"/>
          <w:sz w:val="32"/>
          <w:szCs w:val="32"/>
        </w:rPr>
      </w:pPr>
      <w:r w:rsidRPr="00776ED8">
        <w:rPr>
          <w:rFonts w:ascii="仿宋_GB2312" w:eastAsia="仿宋_GB2312" w:hAnsiTheme="minorEastAsia" w:hint="eastAsia"/>
          <w:sz w:val="32"/>
          <w:szCs w:val="32"/>
        </w:rPr>
        <w:t xml:space="preserve">           </w:t>
      </w:r>
      <w:r w:rsidRPr="00776ED8">
        <w:rPr>
          <w:rFonts w:ascii="仿宋_GB2312" w:eastAsia="仿宋_GB2312" w:hAnsiTheme="minorEastAsia" w:hint="eastAsia"/>
          <w:sz w:val="32"/>
          <w:szCs w:val="32"/>
        </w:rPr>
        <w:t>吉林</w:t>
      </w:r>
      <w:r w:rsidRPr="00776ED8">
        <w:rPr>
          <w:rFonts w:ascii="仿宋_GB2312" w:eastAsia="仿宋_GB2312" w:hAnsiTheme="minorEastAsia" w:hint="eastAsia"/>
          <w:sz w:val="32"/>
          <w:szCs w:val="32"/>
        </w:rPr>
        <w:t>省委教育工委宣传部</w:t>
      </w:r>
    </w:p>
    <w:p w:rsidR="000076B0" w:rsidRPr="00776ED8" w:rsidRDefault="004D55C8" w:rsidP="00776ED8">
      <w:pPr>
        <w:adjustRightInd w:val="0"/>
        <w:snapToGrid w:val="0"/>
        <w:spacing w:line="520" w:lineRule="exact"/>
        <w:ind w:firstLineChars="900" w:firstLine="2880"/>
        <w:jc w:val="right"/>
        <w:rPr>
          <w:rFonts w:ascii="仿宋_GB2312" w:eastAsia="仿宋_GB2312" w:hAnsiTheme="minorEastAsia" w:hint="eastAsia"/>
          <w:sz w:val="32"/>
          <w:szCs w:val="32"/>
        </w:rPr>
      </w:pPr>
      <w:r w:rsidRPr="00776ED8">
        <w:rPr>
          <w:rFonts w:ascii="仿宋_GB2312" w:eastAsia="仿宋_GB2312" w:hAnsiTheme="minorEastAsia" w:hint="eastAsia"/>
          <w:sz w:val="32"/>
          <w:szCs w:val="32"/>
        </w:rPr>
        <w:t>吉林省高校网络思想政治工作中心</w:t>
      </w:r>
    </w:p>
    <w:p w:rsidR="000076B0" w:rsidRPr="00776ED8" w:rsidRDefault="004D55C8" w:rsidP="00776ED8">
      <w:pPr>
        <w:adjustRightInd w:val="0"/>
        <w:snapToGrid w:val="0"/>
        <w:spacing w:line="520" w:lineRule="exact"/>
        <w:ind w:firstLineChars="200" w:firstLine="640"/>
        <w:jc w:val="right"/>
        <w:rPr>
          <w:rFonts w:ascii="仿宋_GB2312" w:eastAsia="仿宋_GB2312" w:hAnsiTheme="minorEastAsia" w:hint="eastAsia"/>
          <w:sz w:val="32"/>
          <w:szCs w:val="32"/>
        </w:rPr>
      </w:pPr>
      <w:r w:rsidRPr="00776ED8">
        <w:rPr>
          <w:rFonts w:ascii="仿宋_GB2312" w:eastAsia="仿宋_GB2312" w:hAnsiTheme="minorEastAsia" w:hint="eastAsia"/>
          <w:sz w:val="32"/>
          <w:szCs w:val="32"/>
        </w:rPr>
        <w:t xml:space="preserve">                                   2019</w:t>
      </w:r>
      <w:r w:rsidRPr="00776ED8">
        <w:rPr>
          <w:rFonts w:ascii="仿宋_GB2312" w:eastAsia="仿宋_GB2312" w:hAnsiTheme="minorEastAsia" w:hint="eastAsia"/>
          <w:sz w:val="32"/>
          <w:szCs w:val="32"/>
        </w:rPr>
        <w:t>年</w:t>
      </w:r>
      <w:r w:rsidRPr="00776ED8">
        <w:rPr>
          <w:rFonts w:ascii="仿宋_GB2312" w:eastAsia="仿宋_GB2312" w:hAnsiTheme="minorEastAsia" w:hint="eastAsia"/>
          <w:sz w:val="32"/>
          <w:szCs w:val="32"/>
        </w:rPr>
        <w:t>9</w:t>
      </w:r>
      <w:r w:rsidRPr="00776ED8">
        <w:rPr>
          <w:rFonts w:ascii="仿宋_GB2312" w:eastAsia="仿宋_GB2312" w:hAnsiTheme="minorEastAsia" w:hint="eastAsia"/>
          <w:sz w:val="32"/>
          <w:szCs w:val="32"/>
        </w:rPr>
        <w:t>月</w:t>
      </w:r>
      <w:r w:rsidRPr="00776ED8">
        <w:rPr>
          <w:rFonts w:ascii="仿宋_GB2312" w:eastAsia="仿宋_GB2312" w:hAnsiTheme="minorEastAsia" w:hint="eastAsia"/>
          <w:sz w:val="32"/>
          <w:szCs w:val="32"/>
        </w:rPr>
        <w:t>1</w:t>
      </w:r>
      <w:r w:rsidRPr="00776ED8">
        <w:rPr>
          <w:rFonts w:ascii="仿宋_GB2312" w:eastAsia="仿宋_GB2312" w:hAnsiTheme="minorEastAsia" w:hint="eastAsia"/>
          <w:sz w:val="32"/>
          <w:szCs w:val="32"/>
        </w:rPr>
        <w:t>6</w:t>
      </w:r>
      <w:r w:rsidRPr="00776ED8">
        <w:rPr>
          <w:rFonts w:ascii="仿宋_GB2312" w:eastAsia="仿宋_GB2312" w:hAnsiTheme="minorEastAsia" w:hint="eastAsia"/>
          <w:sz w:val="32"/>
          <w:szCs w:val="32"/>
        </w:rPr>
        <w:t>日</w:t>
      </w:r>
    </w:p>
    <w:p w:rsidR="000076B0" w:rsidRPr="00776ED8" w:rsidRDefault="000076B0" w:rsidP="00776ED8">
      <w:pPr>
        <w:adjustRightInd w:val="0"/>
        <w:snapToGrid w:val="0"/>
        <w:spacing w:line="520" w:lineRule="exact"/>
        <w:ind w:firstLineChars="1300" w:firstLine="4160"/>
        <w:jc w:val="right"/>
        <w:rPr>
          <w:rFonts w:ascii="仿宋_GB2312" w:eastAsia="仿宋_GB2312" w:hAnsiTheme="minorEastAsia" w:cs="宋体" w:hint="eastAsia"/>
          <w:color w:val="000000"/>
          <w:kern w:val="0"/>
          <w:sz w:val="32"/>
          <w:szCs w:val="32"/>
        </w:rPr>
      </w:pPr>
    </w:p>
    <w:p w:rsidR="000076B0" w:rsidRPr="00776ED8" w:rsidRDefault="000076B0" w:rsidP="00776ED8">
      <w:pPr>
        <w:adjustRightInd w:val="0"/>
        <w:snapToGrid w:val="0"/>
        <w:spacing w:line="520" w:lineRule="exact"/>
        <w:ind w:firstLineChars="1300" w:firstLine="4160"/>
        <w:rPr>
          <w:rFonts w:ascii="仿宋_GB2312" w:eastAsia="仿宋_GB2312" w:hAnsiTheme="minorEastAsia" w:cs="宋体" w:hint="eastAsia"/>
          <w:color w:val="000000"/>
          <w:kern w:val="0"/>
          <w:sz w:val="32"/>
          <w:szCs w:val="32"/>
        </w:rPr>
      </w:pPr>
    </w:p>
    <w:p w:rsidR="000076B0" w:rsidRPr="00776ED8" w:rsidRDefault="004D55C8">
      <w:pPr>
        <w:spacing w:line="560" w:lineRule="exact"/>
        <w:ind w:right="1200"/>
        <w:rPr>
          <w:rFonts w:ascii="仿宋_GB2312" w:eastAsia="仿宋_GB2312" w:hAnsi="Times New Roman" w:cs="Times New Roman" w:hint="eastAsia"/>
          <w:color w:val="000000"/>
          <w:sz w:val="32"/>
          <w:szCs w:val="32"/>
        </w:rPr>
      </w:pPr>
      <w:r w:rsidRPr="00776ED8">
        <w:rPr>
          <w:rFonts w:ascii="仿宋_GB2312" w:eastAsia="仿宋_GB2312" w:hAnsi="Times New Roman" w:hint="eastAsia"/>
          <w:color w:val="000000"/>
          <w:sz w:val="32"/>
          <w:szCs w:val="32"/>
        </w:rPr>
        <w:lastRenderedPageBreak/>
        <w:t>附</w:t>
      </w:r>
      <w:r w:rsidRPr="00776ED8">
        <w:rPr>
          <w:rFonts w:ascii="仿宋_GB2312" w:eastAsia="仿宋_GB2312" w:hAnsi="Times New Roman" w:cs="Times New Roman" w:hint="eastAsia"/>
          <w:color w:val="000000"/>
          <w:sz w:val="32"/>
          <w:szCs w:val="32"/>
        </w:rPr>
        <w:t>1</w:t>
      </w:r>
    </w:p>
    <w:p w:rsidR="00776ED8" w:rsidRDefault="004D55C8" w:rsidP="00776ED8">
      <w:pPr>
        <w:spacing w:line="560" w:lineRule="exact"/>
        <w:ind w:leftChars="446" w:left="4029" w:right="1200" w:hangingChars="700" w:hanging="3092"/>
        <w:jc w:val="center"/>
        <w:rPr>
          <w:rFonts w:asciiTheme="majorEastAsia" w:eastAsiaTheme="majorEastAsia" w:hAnsiTheme="majorEastAsia" w:cs="黑体"/>
          <w:b/>
          <w:color w:val="000000"/>
          <w:sz w:val="44"/>
          <w:szCs w:val="44"/>
        </w:rPr>
      </w:pPr>
      <w:r w:rsidRPr="00776ED8">
        <w:rPr>
          <w:rFonts w:asciiTheme="majorEastAsia" w:eastAsiaTheme="majorEastAsia" w:hAnsiTheme="majorEastAsia" w:cs="黑体" w:hint="eastAsia"/>
          <w:b/>
          <w:color w:val="000000"/>
          <w:sz w:val="44"/>
          <w:szCs w:val="44"/>
        </w:rPr>
        <w:t>第四届全省高校网络教育优秀作品</w:t>
      </w:r>
    </w:p>
    <w:p w:rsidR="000076B0" w:rsidRPr="00776ED8" w:rsidRDefault="004D55C8" w:rsidP="00776ED8">
      <w:pPr>
        <w:spacing w:line="560" w:lineRule="exact"/>
        <w:ind w:leftChars="446" w:left="4029" w:right="1200" w:hangingChars="700" w:hanging="3092"/>
        <w:jc w:val="center"/>
        <w:rPr>
          <w:rFonts w:asciiTheme="majorEastAsia" w:eastAsiaTheme="majorEastAsia" w:hAnsiTheme="majorEastAsia" w:cs="黑体" w:hint="eastAsia"/>
          <w:b/>
          <w:color w:val="000000"/>
          <w:sz w:val="44"/>
          <w:szCs w:val="44"/>
        </w:rPr>
      </w:pPr>
      <w:r w:rsidRPr="00776ED8">
        <w:rPr>
          <w:rFonts w:asciiTheme="majorEastAsia" w:eastAsiaTheme="majorEastAsia" w:hAnsiTheme="majorEastAsia" w:cs="黑体" w:hint="eastAsia"/>
          <w:b/>
          <w:color w:val="000000"/>
          <w:sz w:val="44"/>
          <w:szCs w:val="44"/>
        </w:rPr>
        <w:t>推选展示活动</w:t>
      </w:r>
      <w:r w:rsidRPr="00776ED8">
        <w:rPr>
          <w:rFonts w:asciiTheme="majorEastAsia" w:eastAsiaTheme="majorEastAsia" w:hAnsiTheme="majorEastAsia" w:cs="黑体" w:hint="eastAsia"/>
          <w:b/>
          <w:color w:val="000000"/>
          <w:sz w:val="44"/>
          <w:szCs w:val="44"/>
        </w:rPr>
        <w:t>作品创作选题指南</w:t>
      </w:r>
    </w:p>
    <w:p w:rsidR="000076B0" w:rsidRPr="00776ED8" w:rsidRDefault="004D55C8" w:rsidP="00776ED8">
      <w:pPr>
        <w:spacing w:line="500" w:lineRule="exact"/>
        <w:ind w:left="320" w:hangingChars="100" w:hanging="320"/>
        <w:rPr>
          <w:rFonts w:ascii="仿宋_GB2312" w:eastAsia="仿宋_GB2312" w:hAnsi="楷体" w:cs="Times New Roman" w:hint="eastAsia"/>
          <w:sz w:val="32"/>
          <w:szCs w:val="32"/>
        </w:rPr>
      </w:pPr>
      <w:r w:rsidRPr="00776ED8">
        <w:rPr>
          <w:rFonts w:ascii="仿宋_GB2312" w:eastAsia="仿宋_GB2312" w:hAnsi="楷体" w:cs="Times New Roman" w:hint="eastAsia"/>
          <w:color w:val="000000"/>
          <w:sz w:val="32"/>
          <w:szCs w:val="32"/>
        </w:rPr>
        <w:t>1.</w:t>
      </w:r>
      <w:r w:rsidRPr="00776ED8">
        <w:rPr>
          <w:rFonts w:ascii="仿宋_GB2312" w:eastAsia="仿宋_GB2312" w:hAnsi="楷体" w:cs="Times New Roman" w:hint="eastAsia"/>
          <w:color w:val="000000"/>
          <w:sz w:val="32"/>
          <w:szCs w:val="32"/>
        </w:rPr>
        <w:t>习</w:t>
      </w:r>
      <w:r w:rsidRPr="00776ED8">
        <w:rPr>
          <w:rFonts w:ascii="仿宋_GB2312" w:eastAsia="仿宋_GB2312" w:hAnsi="楷体" w:cs="Times New Roman" w:hint="eastAsia"/>
          <w:sz w:val="32"/>
          <w:szCs w:val="32"/>
        </w:rPr>
        <w:t>近平新时代中国特色社会主义思想和党的十九大精神宣传</w:t>
      </w:r>
      <w:r w:rsidRPr="00776ED8">
        <w:rPr>
          <w:rFonts w:ascii="仿宋_GB2312" w:eastAsia="仿宋_GB2312" w:hAnsi="楷体" w:cs="Times New Roman" w:hint="eastAsia"/>
          <w:sz w:val="32"/>
          <w:szCs w:val="32"/>
        </w:rPr>
        <w:t>教育</w:t>
      </w:r>
    </w:p>
    <w:p w:rsidR="000076B0" w:rsidRPr="00776ED8" w:rsidRDefault="004D55C8" w:rsidP="00776ED8">
      <w:pPr>
        <w:spacing w:line="500" w:lineRule="exact"/>
        <w:ind w:left="320" w:hangingChars="100" w:hanging="320"/>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2.</w:t>
      </w:r>
      <w:r w:rsidRPr="00776ED8">
        <w:rPr>
          <w:rFonts w:ascii="仿宋_GB2312" w:eastAsia="仿宋_GB2312" w:hAnsi="楷体" w:cs="Times New Roman" w:hint="eastAsia"/>
          <w:sz w:val="32"/>
          <w:szCs w:val="32"/>
        </w:rPr>
        <w:t>习近平总书记在全国高校思想政治工作会议上重要讲话精神</w:t>
      </w:r>
      <w:r w:rsidRPr="00776ED8">
        <w:rPr>
          <w:rFonts w:ascii="仿宋_GB2312" w:eastAsia="仿宋_GB2312" w:hAnsi="楷体" w:cs="Times New Roman" w:hint="eastAsia"/>
          <w:sz w:val="32"/>
          <w:szCs w:val="32"/>
        </w:rPr>
        <w:t>宣传教育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3.</w:t>
      </w:r>
      <w:r w:rsidRPr="00776ED8">
        <w:rPr>
          <w:rFonts w:ascii="仿宋_GB2312" w:eastAsia="仿宋_GB2312" w:hAnsi="楷体" w:cs="Times New Roman" w:hint="eastAsia"/>
          <w:sz w:val="32"/>
          <w:szCs w:val="32"/>
        </w:rPr>
        <w:t>习近平总书记在全国教育大会上重要讲话精神宣传教育</w:t>
      </w:r>
    </w:p>
    <w:p w:rsidR="000076B0" w:rsidRPr="00776ED8" w:rsidRDefault="004D55C8" w:rsidP="00776ED8">
      <w:pPr>
        <w:spacing w:line="500" w:lineRule="exact"/>
        <w:ind w:left="320" w:hangingChars="100" w:hanging="320"/>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4.</w:t>
      </w:r>
      <w:r w:rsidRPr="00776ED8">
        <w:rPr>
          <w:rFonts w:ascii="仿宋_GB2312" w:eastAsia="仿宋_GB2312" w:hAnsi="楷体" w:cs="Times New Roman" w:hint="eastAsia"/>
          <w:sz w:val="32"/>
          <w:szCs w:val="32"/>
        </w:rPr>
        <w:t>习近平总书记在纪念五四运动</w:t>
      </w:r>
      <w:r w:rsidRPr="00776ED8">
        <w:rPr>
          <w:rFonts w:ascii="仿宋_GB2312" w:eastAsia="仿宋_GB2312" w:hAnsi="楷体" w:cs="Times New Roman" w:hint="eastAsia"/>
          <w:sz w:val="32"/>
          <w:szCs w:val="32"/>
        </w:rPr>
        <w:t>100</w:t>
      </w:r>
      <w:r w:rsidRPr="00776ED8">
        <w:rPr>
          <w:rFonts w:ascii="仿宋_GB2312" w:eastAsia="仿宋_GB2312" w:hAnsi="楷体" w:cs="Times New Roman" w:hint="eastAsia"/>
          <w:sz w:val="32"/>
          <w:szCs w:val="32"/>
        </w:rPr>
        <w:t>周年大会上重要讲话精神</w:t>
      </w:r>
      <w:r w:rsidRPr="00776ED8">
        <w:rPr>
          <w:rFonts w:ascii="仿宋_GB2312" w:eastAsia="仿宋_GB2312" w:hAnsi="楷体" w:cs="Times New Roman" w:hint="eastAsia"/>
          <w:sz w:val="32"/>
          <w:szCs w:val="32"/>
        </w:rPr>
        <w:t>宣传教育</w:t>
      </w:r>
    </w:p>
    <w:p w:rsidR="000076B0" w:rsidRPr="00776ED8" w:rsidRDefault="004D55C8" w:rsidP="00776ED8">
      <w:pPr>
        <w:spacing w:line="500" w:lineRule="exact"/>
        <w:ind w:left="320" w:hangingChars="100" w:hanging="320"/>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5.</w:t>
      </w:r>
      <w:r w:rsidRPr="00776ED8">
        <w:rPr>
          <w:rFonts w:ascii="仿宋_GB2312" w:eastAsia="仿宋_GB2312" w:hAnsi="楷体" w:cs="Times New Roman" w:hint="eastAsia"/>
          <w:sz w:val="32"/>
          <w:szCs w:val="32"/>
        </w:rPr>
        <w:t>习近平总书记在学校思政课教师座谈会上重要讲话精神宣传</w:t>
      </w:r>
      <w:bookmarkStart w:id="0" w:name="_GoBack"/>
      <w:bookmarkEnd w:id="0"/>
      <w:r w:rsidRPr="00776ED8">
        <w:rPr>
          <w:rFonts w:ascii="仿宋_GB2312" w:eastAsia="仿宋_GB2312" w:hAnsi="楷体" w:cs="Times New Roman" w:hint="eastAsia"/>
          <w:sz w:val="32"/>
          <w:szCs w:val="32"/>
        </w:rPr>
        <w:t>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6.</w:t>
      </w:r>
      <w:r w:rsidRPr="00776ED8">
        <w:rPr>
          <w:rFonts w:ascii="仿宋_GB2312" w:eastAsia="仿宋_GB2312" w:hAnsi="楷体" w:cs="Times New Roman" w:hint="eastAsia"/>
          <w:sz w:val="32"/>
          <w:szCs w:val="32"/>
        </w:rPr>
        <w:t>庆祝中华人民共和国成立</w:t>
      </w:r>
      <w:r w:rsidRPr="00776ED8">
        <w:rPr>
          <w:rFonts w:ascii="仿宋_GB2312" w:eastAsia="仿宋_GB2312" w:hAnsi="楷体" w:cs="Times New Roman" w:hint="eastAsia"/>
          <w:sz w:val="32"/>
          <w:szCs w:val="32"/>
        </w:rPr>
        <w:t>70</w:t>
      </w:r>
      <w:r w:rsidRPr="00776ED8">
        <w:rPr>
          <w:rFonts w:ascii="仿宋_GB2312" w:eastAsia="仿宋_GB2312" w:hAnsi="楷体" w:cs="Times New Roman" w:hint="eastAsia"/>
          <w:sz w:val="32"/>
          <w:szCs w:val="32"/>
        </w:rPr>
        <w:t>周年，弘扬爱国奋斗精神</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7.</w:t>
      </w:r>
      <w:r w:rsidRPr="00776ED8">
        <w:rPr>
          <w:rFonts w:ascii="仿宋_GB2312" w:eastAsia="仿宋_GB2312" w:hAnsi="楷体" w:cs="Times New Roman" w:hint="eastAsia"/>
          <w:sz w:val="32"/>
          <w:szCs w:val="32"/>
        </w:rPr>
        <w:t>社会主义核心价值观教育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8.</w:t>
      </w:r>
      <w:r w:rsidRPr="00776ED8">
        <w:rPr>
          <w:rFonts w:ascii="仿宋_GB2312" w:eastAsia="仿宋_GB2312" w:hAnsi="楷体" w:cs="Times New Roman" w:hint="eastAsia"/>
          <w:sz w:val="32"/>
          <w:szCs w:val="32"/>
        </w:rPr>
        <w:t>推动</w:t>
      </w:r>
      <w:r w:rsidRPr="00776ED8">
        <w:rPr>
          <w:rFonts w:ascii="仿宋_GB2312" w:eastAsia="仿宋_GB2312" w:hAnsi="楷体" w:cs="Times New Roman" w:hint="eastAsia"/>
          <w:sz w:val="32"/>
          <w:szCs w:val="32"/>
        </w:rPr>
        <w:t>“三全</w:t>
      </w:r>
      <w:r w:rsidRPr="00776ED8">
        <w:rPr>
          <w:rFonts w:ascii="仿宋_GB2312" w:eastAsia="仿宋_GB2312" w:hAnsi="楷体" w:cs="Times New Roman" w:hint="eastAsia"/>
          <w:sz w:val="32"/>
          <w:szCs w:val="32"/>
        </w:rPr>
        <w:t>育人</w:t>
      </w:r>
      <w:r w:rsidRPr="00776ED8">
        <w:rPr>
          <w:rFonts w:ascii="仿宋_GB2312" w:eastAsia="仿宋_GB2312" w:hAnsi="楷体" w:cs="Times New Roman" w:hint="eastAsia"/>
          <w:sz w:val="32"/>
          <w:szCs w:val="32"/>
        </w:rPr>
        <w:t>”</w:t>
      </w:r>
      <w:r w:rsidRPr="00776ED8">
        <w:rPr>
          <w:rFonts w:ascii="仿宋_GB2312" w:eastAsia="仿宋_GB2312" w:hAnsi="楷体" w:cs="Times New Roman" w:hint="eastAsia"/>
          <w:sz w:val="32"/>
          <w:szCs w:val="32"/>
        </w:rPr>
        <w:t>综合改革的思考与实践</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9.</w:t>
      </w:r>
      <w:r w:rsidRPr="00776ED8">
        <w:rPr>
          <w:rFonts w:ascii="仿宋_GB2312" w:eastAsia="仿宋_GB2312" w:hAnsi="楷体" w:cs="Times New Roman" w:hint="eastAsia"/>
          <w:sz w:val="32"/>
          <w:szCs w:val="32"/>
        </w:rPr>
        <w:t>提升高校思想政治教育亲和力和针对性的思考</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10.</w:t>
      </w:r>
      <w:r w:rsidRPr="00776ED8">
        <w:rPr>
          <w:rFonts w:ascii="仿宋_GB2312" w:eastAsia="仿宋_GB2312" w:hAnsi="楷体" w:cs="Times New Roman" w:hint="eastAsia"/>
          <w:sz w:val="32"/>
          <w:szCs w:val="32"/>
        </w:rPr>
        <w:t>高校思想政治工作一体化育人体系构建</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11.</w:t>
      </w:r>
      <w:r w:rsidRPr="00776ED8">
        <w:rPr>
          <w:rFonts w:ascii="仿宋_GB2312" w:eastAsia="仿宋_GB2312" w:hAnsi="楷体" w:cs="Times New Roman" w:hint="eastAsia"/>
          <w:sz w:val="32"/>
          <w:szCs w:val="32"/>
        </w:rPr>
        <w:t>改革开放伟大成就融入大学生思想政治教育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12.</w:t>
      </w:r>
      <w:r w:rsidRPr="00776ED8">
        <w:rPr>
          <w:rFonts w:ascii="仿宋_GB2312" w:eastAsia="仿宋_GB2312" w:hAnsi="楷体" w:cs="Times New Roman" w:hint="eastAsia"/>
          <w:sz w:val="32"/>
          <w:szCs w:val="32"/>
        </w:rPr>
        <w:t>新时代青年学生理想信念、价值观念、道德观念教育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13.</w:t>
      </w:r>
      <w:r w:rsidRPr="00776ED8">
        <w:rPr>
          <w:rFonts w:ascii="仿宋_GB2312" w:eastAsia="仿宋_GB2312" w:hAnsi="楷体" w:cs="Times New Roman" w:hint="eastAsia"/>
          <w:sz w:val="32"/>
          <w:szCs w:val="32"/>
        </w:rPr>
        <w:t>新时代青年学生网络素养教育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14.</w:t>
      </w:r>
      <w:r w:rsidRPr="00776ED8">
        <w:rPr>
          <w:rFonts w:ascii="仿宋_GB2312" w:eastAsia="仿宋_GB2312" w:hAnsi="楷体" w:cs="Times New Roman" w:hint="eastAsia"/>
          <w:sz w:val="32"/>
          <w:szCs w:val="32"/>
        </w:rPr>
        <w:t>新时代青年学生法治素养教育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w:t>
      </w:r>
      <w:r w:rsidRPr="00776ED8">
        <w:rPr>
          <w:rFonts w:ascii="仿宋_GB2312" w:eastAsia="仿宋_GB2312" w:hAnsi="楷体" w:cs="Times New Roman" w:hint="eastAsia"/>
          <w:sz w:val="32"/>
          <w:szCs w:val="32"/>
        </w:rPr>
        <w:t>5.</w:t>
      </w:r>
      <w:r w:rsidRPr="00776ED8">
        <w:rPr>
          <w:rFonts w:ascii="仿宋_GB2312" w:eastAsia="仿宋_GB2312" w:hAnsi="楷体" w:cs="Times New Roman" w:hint="eastAsia"/>
          <w:sz w:val="32"/>
          <w:szCs w:val="32"/>
        </w:rPr>
        <w:t>新时代青年学生心理健康教育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16.</w:t>
      </w:r>
      <w:r w:rsidRPr="00776ED8">
        <w:rPr>
          <w:rFonts w:ascii="仿宋_GB2312" w:eastAsia="仿宋_GB2312" w:hAnsi="楷体" w:cs="Times New Roman" w:hint="eastAsia"/>
          <w:sz w:val="32"/>
          <w:szCs w:val="32"/>
        </w:rPr>
        <w:t>高校实践育人协同体系建设</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17.</w:t>
      </w:r>
      <w:r w:rsidRPr="00776ED8">
        <w:rPr>
          <w:rFonts w:ascii="仿宋_GB2312" w:eastAsia="仿宋_GB2312" w:hAnsi="楷体" w:cs="Times New Roman" w:hint="eastAsia"/>
          <w:sz w:val="32"/>
          <w:szCs w:val="32"/>
        </w:rPr>
        <w:t>高校优秀网络文化建设作品培育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18.</w:t>
      </w:r>
      <w:r w:rsidRPr="00776ED8">
        <w:rPr>
          <w:rFonts w:ascii="仿宋_GB2312" w:eastAsia="仿宋_GB2312" w:hAnsi="楷体" w:cs="Times New Roman" w:hint="eastAsia"/>
          <w:sz w:val="32"/>
          <w:szCs w:val="32"/>
        </w:rPr>
        <w:t>高校优良校风、学风培育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19.</w:t>
      </w:r>
      <w:r w:rsidRPr="00776ED8">
        <w:rPr>
          <w:rFonts w:ascii="仿宋_GB2312" w:eastAsia="仿宋_GB2312" w:hAnsi="楷体" w:cs="Times New Roman" w:hint="eastAsia"/>
          <w:sz w:val="32"/>
          <w:szCs w:val="32"/>
        </w:rPr>
        <w:t>“双一流”背景下大学生核心素养培育</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20.</w:t>
      </w:r>
      <w:r w:rsidRPr="00776ED8">
        <w:rPr>
          <w:rFonts w:ascii="仿宋_GB2312" w:eastAsia="仿宋_GB2312" w:hAnsi="楷体" w:cs="Times New Roman" w:hint="eastAsia"/>
          <w:sz w:val="32"/>
          <w:szCs w:val="32"/>
        </w:rPr>
        <w:t>新时代高校校园文化建设</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lastRenderedPageBreak/>
        <w:t>21.</w:t>
      </w:r>
      <w:r w:rsidRPr="00776ED8">
        <w:rPr>
          <w:rFonts w:ascii="仿宋_GB2312" w:eastAsia="仿宋_GB2312" w:hAnsi="楷体" w:cs="Times New Roman" w:hint="eastAsia"/>
          <w:sz w:val="32"/>
          <w:szCs w:val="32"/>
        </w:rPr>
        <w:t>少数民族学生</w:t>
      </w:r>
      <w:r w:rsidRPr="00776ED8">
        <w:rPr>
          <w:rFonts w:ascii="仿宋_GB2312" w:eastAsia="仿宋_GB2312" w:hAnsi="楷体" w:cs="Times New Roman" w:hint="eastAsia"/>
          <w:sz w:val="32"/>
          <w:szCs w:val="32"/>
        </w:rPr>
        <w:t>思想政治教育与管理服务</w:t>
      </w:r>
    </w:p>
    <w:p w:rsidR="000076B0" w:rsidRPr="00776ED8" w:rsidRDefault="004D55C8">
      <w:pPr>
        <w:spacing w:line="500" w:lineRule="exact"/>
        <w:rPr>
          <w:rFonts w:ascii="仿宋_GB2312" w:eastAsia="仿宋_GB2312" w:hAnsi="楷体" w:cs="Times New Roman" w:hint="eastAsia"/>
          <w:sz w:val="32"/>
          <w:szCs w:val="32"/>
        </w:rPr>
      </w:pPr>
      <w:r w:rsidRPr="00776ED8">
        <w:rPr>
          <w:rFonts w:ascii="仿宋_GB2312" w:eastAsia="仿宋_GB2312" w:hAnsi="楷体" w:cs="Times New Roman" w:hint="eastAsia"/>
          <w:sz w:val="32"/>
          <w:szCs w:val="32"/>
        </w:rPr>
        <w:t>22.</w:t>
      </w:r>
      <w:r w:rsidRPr="00776ED8">
        <w:rPr>
          <w:rFonts w:ascii="仿宋_GB2312" w:eastAsia="仿宋_GB2312" w:hAnsi="楷体" w:cs="Times New Roman" w:hint="eastAsia"/>
          <w:sz w:val="32"/>
          <w:szCs w:val="32"/>
        </w:rPr>
        <w:t>高校辅导员职业生涯规划</w:t>
      </w:r>
    </w:p>
    <w:p w:rsidR="000076B0" w:rsidRDefault="004D55C8">
      <w:pPr>
        <w:spacing w:line="500" w:lineRule="exact"/>
        <w:rPr>
          <w:rFonts w:ascii="楷体" w:eastAsia="楷体" w:hAnsi="楷体" w:cs="黑体"/>
          <w:b/>
          <w:bCs/>
          <w:color w:val="000000"/>
          <w:sz w:val="28"/>
          <w:szCs w:val="28"/>
        </w:rPr>
      </w:pPr>
      <w:r>
        <w:rPr>
          <w:rFonts w:ascii="楷体" w:eastAsia="楷体" w:hAnsi="楷体" w:cs="黑体" w:hint="eastAsia"/>
          <w:b/>
          <w:bCs/>
          <w:color w:val="000000"/>
          <w:sz w:val="28"/>
          <w:szCs w:val="28"/>
        </w:rPr>
        <w:t>（供创作参考，不限于以上主题）</w:t>
      </w:r>
    </w:p>
    <w:p w:rsidR="000076B0" w:rsidRDefault="004D55C8">
      <w:pPr>
        <w:widowControl/>
        <w:jc w:val="left"/>
        <w:rPr>
          <w:rFonts w:ascii="楷体" w:eastAsia="楷体" w:hAnsi="楷体" w:cs="黑体"/>
          <w:color w:val="000000"/>
          <w:sz w:val="28"/>
          <w:szCs w:val="28"/>
        </w:rPr>
      </w:pPr>
      <w:r>
        <w:rPr>
          <w:rFonts w:ascii="楷体" w:eastAsia="楷体" w:hAnsi="楷体" w:cs="黑体"/>
          <w:color w:val="000000"/>
          <w:sz w:val="28"/>
          <w:szCs w:val="28"/>
        </w:rPr>
        <w:br w:type="page"/>
      </w:r>
    </w:p>
    <w:p w:rsidR="000076B0" w:rsidRDefault="004D55C8">
      <w:pPr>
        <w:spacing w:line="560" w:lineRule="exact"/>
        <w:jc w:val="left"/>
        <w:rPr>
          <w:rFonts w:ascii="Times New Roman" w:eastAsia="仿宋" w:hAnsi="Times New Roman"/>
          <w:b/>
          <w:kern w:val="0"/>
          <w:sz w:val="28"/>
          <w:szCs w:val="28"/>
        </w:rPr>
      </w:pPr>
      <w:r>
        <w:rPr>
          <w:rFonts w:ascii="仿宋_GB2312" w:eastAsia="仿宋_GB2312" w:hAnsi="仿宋" w:hint="eastAsia"/>
          <w:b/>
          <w:kern w:val="0"/>
          <w:sz w:val="28"/>
          <w:szCs w:val="28"/>
        </w:rPr>
        <w:lastRenderedPageBreak/>
        <w:t>附</w:t>
      </w:r>
      <w:r>
        <w:rPr>
          <w:rFonts w:ascii="Times New Roman" w:eastAsia="仿宋" w:hAnsi="Times New Roman" w:hint="eastAsia"/>
          <w:b/>
          <w:kern w:val="0"/>
          <w:sz w:val="28"/>
          <w:szCs w:val="28"/>
        </w:rPr>
        <w:t>2</w:t>
      </w:r>
    </w:p>
    <w:p w:rsidR="000076B0" w:rsidRDefault="004D55C8">
      <w:pPr>
        <w:spacing w:line="560" w:lineRule="exact"/>
        <w:jc w:val="center"/>
        <w:rPr>
          <w:rFonts w:ascii="黑体" w:eastAsia="黑体" w:hAnsi="黑体" w:cs="宋体"/>
          <w:kern w:val="0"/>
          <w:sz w:val="30"/>
          <w:szCs w:val="30"/>
        </w:rPr>
      </w:pPr>
      <w:r>
        <w:rPr>
          <w:rFonts w:ascii="黑体" w:eastAsia="黑体" w:hAnsi="黑体" w:cs="宋体" w:hint="eastAsia"/>
          <w:kern w:val="0"/>
          <w:sz w:val="30"/>
          <w:szCs w:val="30"/>
        </w:rPr>
        <w:t>第四届全国高校网络</w:t>
      </w:r>
      <w:r>
        <w:rPr>
          <w:rFonts w:ascii="黑体" w:eastAsia="黑体" w:hAnsi="黑体" w:cs="宋体"/>
          <w:kern w:val="0"/>
          <w:sz w:val="30"/>
          <w:szCs w:val="30"/>
        </w:rPr>
        <w:t>教育</w:t>
      </w:r>
      <w:r>
        <w:rPr>
          <w:rFonts w:ascii="黑体" w:eastAsia="黑体" w:hAnsi="黑体" w:cs="宋体" w:hint="eastAsia"/>
          <w:kern w:val="0"/>
          <w:sz w:val="30"/>
          <w:szCs w:val="30"/>
        </w:rPr>
        <w:t>优秀</w:t>
      </w:r>
      <w:r>
        <w:rPr>
          <w:rFonts w:ascii="黑体" w:eastAsia="黑体" w:hAnsi="黑体" w:cs="宋体"/>
          <w:kern w:val="0"/>
          <w:sz w:val="30"/>
          <w:szCs w:val="30"/>
        </w:rPr>
        <w:t>作品</w:t>
      </w:r>
      <w:r>
        <w:rPr>
          <w:rFonts w:ascii="黑体" w:eastAsia="黑体" w:hAnsi="黑体" w:cs="宋体" w:hint="eastAsia"/>
          <w:kern w:val="0"/>
          <w:sz w:val="30"/>
          <w:szCs w:val="30"/>
        </w:rPr>
        <w:t>推选展示活动作品征集信息表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6"/>
        <w:gridCol w:w="1417"/>
        <w:gridCol w:w="1418"/>
        <w:gridCol w:w="1275"/>
        <w:gridCol w:w="1701"/>
        <w:gridCol w:w="1824"/>
      </w:tblGrid>
      <w:tr w:rsidR="000076B0">
        <w:trPr>
          <w:trHeight w:val="510"/>
        </w:trPr>
        <w:tc>
          <w:tcPr>
            <w:tcW w:w="1316" w:type="dxa"/>
            <w:tcMar>
              <w:top w:w="0" w:type="dxa"/>
              <w:left w:w="108" w:type="dxa"/>
              <w:bottom w:w="0" w:type="dxa"/>
              <w:right w:w="108" w:type="dxa"/>
            </w:tcMar>
            <w:vAlign w:val="center"/>
          </w:tcPr>
          <w:p w:rsidR="000076B0" w:rsidRDefault="004D55C8">
            <w:pPr>
              <w:widowControl/>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推荐单位</w:t>
            </w:r>
          </w:p>
        </w:tc>
        <w:tc>
          <w:tcPr>
            <w:tcW w:w="2835" w:type="dxa"/>
            <w:gridSpan w:val="2"/>
            <w:tcMar>
              <w:top w:w="0" w:type="dxa"/>
              <w:left w:w="108" w:type="dxa"/>
              <w:bottom w:w="0" w:type="dxa"/>
              <w:right w:w="108" w:type="dxa"/>
            </w:tcMar>
            <w:vAlign w:val="center"/>
          </w:tcPr>
          <w:p w:rsidR="000076B0" w:rsidRDefault="000076B0">
            <w:pPr>
              <w:widowControl/>
              <w:adjustRightInd w:val="0"/>
              <w:snapToGrid w:val="0"/>
              <w:spacing w:line="400" w:lineRule="exact"/>
              <w:jc w:val="center"/>
              <w:rPr>
                <w:rFonts w:ascii="Times New Roman" w:hAnsi="Times New Roman" w:cs="Times New Roman"/>
                <w:kern w:val="0"/>
                <w:sz w:val="24"/>
                <w:szCs w:val="24"/>
              </w:rPr>
            </w:pPr>
          </w:p>
        </w:tc>
        <w:tc>
          <w:tcPr>
            <w:tcW w:w="1275" w:type="dxa"/>
            <w:vAlign w:val="center"/>
          </w:tcPr>
          <w:p w:rsidR="000076B0" w:rsidRDefault="004D55C8">
            <w:pPr>
              <w:widowControl/>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推荐类型</w:t>
            </w:r>
          </w:p>
        </w:tc>
        <w:tc>
          <w:tcPr>
            <w:tcW w:w="3525" w:type="dxa"/>
            <w:gridSpan w:val="2"/>
          </w:tcPr>
          <w:p w:rsidR="000076B0" w:rsidRDefault="004D55C8">
            <w:pPr>
              <w:adjustRightInd w:val="0"/>
              <w:snapToGrid w:val="0"/>
              <w:spacing w:line="400" w:lineRule="exact"/>
              <w:rPr>
                <w:rFonts w:ascii="Times New Roman" w:hAnsi="Times New Roman" w:cs="Times New Roman"/>
                <w:kern w:val="0"/>
                <w:sz w:val="24"/>
                <w:szCs w:val="28"/>
              </w:rPr>
            </w:pPr>
            <w:r>
              <w:rPr>
                <w:rFonts w:ascii="Times New Roman" w:hAnsi="Times New Roman" w:cs="Times New Roman" w:hint="eastAsia"/>
                <w:kern w:val="0"/>
                <w:sz w:val="24"/>
                <w:szCs w:val="28"/>
              </w:rPr>
              <w:t>□个人（团队）自荐</w:t>
            </w:r>
          </w:p>
          <w:p w:rsidR="000076B0" w:rsidRDefault="004D55C8">
            <w:pPr>
              <w:adjustRightInd w:val="0"/>
              <w:snapToGrid w:val="0"/>
              <w:spacing w:line="400" w:lineRule="exact"/>
              <w:rPr>
                <w:rFonts w:ascii="Times New Roman" w:hAnsi="Times New Roman" w:cs="Times New Roman"/>
                <w:kern w:val="0"/>
                <w:sz w:val="24"/>
                <w:szCs w:val="28"/>
              </w:rPr>
            </w:pPr>
            <w:r>
              <w:rPr>
                <w:rFonts w:ascii="Times New Roman" w:hAnsi="Times New Roman" w:cs="Times New Roman" w:hint="eastAsia"/>
                <w:kern w:val="0"/>
                <w:sz w:val="24"/>
                <w:szCs w:val="28"/>
              </w:rPr>
              <w:t>□部属高校及部省合建高校推荐</w:t>
            </w:r>
          </w:p>
          <w:p w:rsidR="000076B0" w:rsidRDefault="004D55C8">
            <w:pPr>
              <w:widowControl/>
              <w:adjustRightInd w:val="0"/>
              <w:snapToGrid w:val="0"/>
              <w:spacing w:line="400" w:lineRule="exact"/>
              <w:jc w:val="left"/>
              <w:rPr>
                <w:rFonts w:ascii="Times New Roman" w:hAnsi="Times New Roman" w:cs="Times New Roman"/>
                <w:kern w:val="0"/>
                <w:sz w:val="24"/>
                <w:szCs w:val="24"/>
              </w:rPr>
            </w:pPr>
            <w:r>
              <w:rPr>
                <w:rFonts w:ascii="Times New Roman" w:hAnsi="Times New Roman" w:cs="Times New Roman" w:hint="eastAsia"/>
                <w:kern w:val="0"/>
                <w:sz w:val="24"/>
                <w:szCs w:val="28"/>
              </w:rPr>
              <w:t>□省级教育工作部门推荐</w:t>
            </w:r>
          </w:p>
        </w:tc>
      </w:tr>
      <w:tr w:rsidR="000076B0">
        <w:trPr>
          <w:trHeight w:val="454"/>
        </w:trPr>
        <w:tc>
          <w:tcPr>
            <w:tcW w:w="1316" w:type="dxa"/>
            <w:vMerge w:val="restart"/>
            <w:tcMar>
              <w:top w:w="0" w:type="dxa"/>
              <w:left w:w="108" w:type="dxa"/>
              <w:bottom w:w="0" w:type="dxa"/>
              <w:right w:w="108" w:type="dxa"/>
            </w:tcMar>
            <w:vAlign w:val="center"/>
          </w:tcPr>
          <w:p w:rsidR="000076B0" w:rsidRDefault="004D55C8">
            <w:pPr>
              <w:widowControl/>
              <w:spacing w:line="3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r>
              <w:rPr>
                <w:rFonts w:ascii="Times New Roman" w:hAnsi="Times New Roman" w:cs="Times New Roman" w:hint="eastAsia"/>
                <w:kern w:val="0"/>
                <w:szCs w:val="21"/>
              </w:rPr>
              <w:t>(</w:t>
            </w:r>
            <w:r>
              <w:rPr>
                <w:rFonts w:ascii="Times New Roman" w:hAnsi="Times New Roman" w:cs="Times New Roman" w:hint="eastAsia"/>
                <w:kern w:val="0"/>
                <w:szCs w:val="21"/>
              </w:rPr>
              <w:t>网络文章作者限</w:t>
            </w:r>
            <w:r>
              <w:rPr>
                <w:rFonts w:ascii="Times New Roman" w:hAnsi="Times New Roman" w:cs="Times New Roman" w:hint="eastAsia"/>
                <w:kern w:val="0"/>
                <w:szCs w:val="21"/>
              </w:rPr>
              <w:t>1</w:t>
            </w:r>
            <w:r>
              <w:rPr>
                <w:rFonts w:ascii="Times New Roman" w:hAnsi="Times New Roman" w:cs="Times New Roman" w:hint="eastAsia"/>
                <w:kern w:val="0"/>
                <w:szCs w:val="21"/>
              </w:rPr>
              <w:t>人，微作品及工作案例作者最多限</w:t>
            </w:r>
            <w:r>
              <w:rPr>
                <w:rFonts w:ascii="Times New Roman" w:hAnsi="Times New Roman" w:cs="Times New Roman" w:hint="eastAsia"/>
                <w:kern w:val="0"/>
                <w:szCs w:val="21"/>
              </w:rPr>
              <w:t>3</w:t>
            </w:r>
            <w:r>
              <w:rPr>
                <w:rFonts w:ascii="Times New Roman" w:hAnsi="Times New Roman" w:cs="Times New Roman" w:hint="eastAsia"/>
                <w:kern w:val="0"/>
                <w:szCs w:val="21"/>
              </w:rPr>
              <w:t>人</w:t>
            </w:r>
            <w:r>
              <w:rPr>
                <w:rFonts w:ascii="Times New Roman" w:hAnsi="Times New Roman" w:cs="Times New Roman" w:hint="eastAsia"/>
                <w:kern w:val="0"/>
                <w:szCs w:val="21"/>
              </w:rPr>
              <w:t>)</w:t>
            </w:r>
          </w:p>
        </w:tc>
        <w:tc>
          <w:tcPr>
            <w:tcW w:w="1417" w:type="dxa"/>
            <w:tcMar>
              <w:top w:w="0" w:type="dxa"/>
              <w:left w:w="108" w:type="dxa"/>
              <w:bottom w:w="0" w:type="dxa"/>
              <w:right w:w="108" w:type="dxa"/>
            </w:tcMar>
          </w:tcPr>
          <w:p w:rsidR="000076B0" w:rsidRDefault="004D55C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3" w:type="dxa"/>
            <w:gridSpan w:val="2"/>
            <w:tcMar>
              <w:top w:w="0" w:type="dxa"/>
              <w:left w:w="108" w:type="dxa"/>
              <w:bottom w:w="0" w:type="dxa"/>
              <w:right w:w="108" w:type="dxa"/>
            </w:tcMar>
          </w:tcPr>
          <w:p w:rsidR="000076B0" w:rsidRDefault="004D55C8">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部门</w:t>
            </w:r>
          </w:p>
        </w:tc>
        <w:tc>
          <w:tcPr>
            <w:tcW w:w="1701" w:type="dxa"/>
            <w:tcMar>
              <w:top w:w="0" w:type="dxa"/>
              <w:left w:w="108" w:type="dxa"/>
              <w:bottom w:w="0" w:type="dxa"/>
              <w:right w:w="108" w:type="dxa"/>
            </w:tcMar>
          </w:tcPr>
          <w:p w:rsidR="000076B0" w:rsidRDefault="004D55C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职</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称</w:t>
            </w:r>
          </w:p>
        </w:tc>
        <w:tc>
          <w:tcPr>
            <w:tcW w:w="1824" w:type="dxa"/>
            <w:tcMar>
              <w:top w:w="0" w:type="dxa"/>
              <w:left w:w="108" w:type="dxa"/>
              <w:bottom w:w="0" w:type="dxa"/>
              <w:right w:w="108" w:type="dxa"/>
            </w:tcMar>
          </w:tcPr>
          <w:p w:rsidR="000076B0" w:rsidRDefault="004D55C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手机（务必作者本人手机）</w:t>
            </w:r>
          </w:p>
        </w:tc>
      </w:tr>
      <w:tr w:rsidR="000076B0">
        <w:trPr>
          <w:trHeight w:val="454"/>
        </w:trPr>
        <w:tc>
          <w:tcPr>
            <w:tcW w:w="1316" w:type="dxa"/>
            <w:vMerge/>
            <w:vAlign w:val="center"/>
          </w:tcPr>
          <w:p w:rsidR="000076B0" w:rsidRDefault="000076B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r>
      <w:tr w:rsidR="000076B0">
        <w:trPr>
          <w:trHeight w:val="454"/>
        </w:trPr>
        <w:tc>
          <w:tcPr>
            <w:tcW w:w="1316" w:type="dxa"/>
            <w:vMerge/>
            <w:vAlign w:val="center"/>
          </w:tcPr>
          <w:p w:rsidR="000076B0" w:rsidRDefault="000076B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r>
      <w:tr w:rsidR="000076B0">
        <w:trPr>
          <w:trHeight w:val="454"/>
        </w:trPr>
        <w:tc>
          <w:tcPr>
            <w:tcW w:w="1316" w:type="dxa"/>
            <w:vMerge/>
            <w:vAlign w:val="center"/>
          </w:tcPr>
          <w:p w:rsidR="000076B0" w:rsidRDefault="000076B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2693" w:type="dxa"/>
            <w:gridSpan w:val="2"/>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1824" w:type="dxa"/>
            <w:tcMar>
              <w:top w:w="0" w:type="dxa"/>
              <w:left w:w="28" w:type="dxa"/>
              <w:bottom w:w="0" w:type="dxa"/>
              <w:right w:w="28" w:type="dxa"/>
            </w:tcMa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r>
      <w:tr w:rsidR="000076B0">
        <w:trPr>
          <w:trHeight w:val="454"/>
        </w:trPr>
        <w:tc>
          <w:tcPr>
            <w:tcW w:w="1316" w:type="dxa"/>
            <w:vMerge/>
            <w:vAlign w:val="center"/>
          </w:tcPr>
          <w:p w:rsidR="000076B0" w:rsidRDefault="000076B0">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0076B0" w:rsidRDefault="004D55C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收件地址</w:t>
            </w:r>
          </w:p>
          <w:p w:rsidR="000076B0" w:rsidRDefault="004D55C8">
            <w:pPr>
              <w:widowControl/>
              <w:adjustRightInd w:val="0"/>
              <w:snapToGrid w:val="0"/>
              <w:spacing w:line="400" w:lineRule="atLeast"/>
              <w:jc w:val="center"/>
              <w:rPr>
                <w:rFonts w:ascii="Times New Roman" w:hAnsi="Times New Roman" w:cs="Times New Roman"/>
                <w:kern w:val="0"/>
                <w:szCs w:val="21"/>
              </w:rPr>
            </w:pPr>
            <w:r>
              <w:rPr>
                <w:rFonts w:ascii="Times New Roman" w:hAnsi="Times New Roman" w:cs="Times New Roman" w:hint="eastAsia"/>
                <w:kern w:val="0"/>
                <w:szCs w:val="21"/>
              </w:rPr>
              <w:t>（接收证书地址需详细）</w:t>
            </w:r>
          </w:p>
        </w:tc>
        <w:tc>
          <w:tcPr>
            <w:tcW w:w="2693" w:type="dxa"/>
            <w:gridSpan w:val="2"/>
            <w:tcMar>
              <w:top w:w="0" w:type="dxa"/>
              <w:left w:w="28" w:type="dxa"/>
              <w:bottom w:w="0" w:type="dxa"/>
              <w:right w:w="28"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c>
          <w:tcPr>
            <w:tcW w:w="1701" w:type="dxa"/>
            <w:tcMar>
              <w:top w:w="0" w:type="dxa"/>
              <w:bottom w:w="0" w:type="dxa"/>
            </w:tcMar>
            <w:vAlign w:val="center"/>
          </w:tcPr>
          <w:p w:rsidR="000076B0" w:rsidRDefault="004D55C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邮</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编</w:t>
            </w:r>
          </w:p>
        </w:tc>
        <w:tc>
          <w:tcPr>
            <w:tcW w:w="1824" w:type="dxa"/>
            <w:tcMar>
              <w:top w:w="0" w:type="dxa"/>
              <w:bottom w:w="0" w:type="dxa"/>
            </w:tcMar>
            <w:vAlign w:val="center"/>
          </w:tcPr>
          <w:p w:rsidR="000076B0" w:rsidRDefault="000076B0">
            <w:pPr>
              <w:widowControl/>
              <w:adjustRightInd w:val="0"/>
              <w:snapToGrid w:val="0"/>
              <w:spacing w:line="400" w:lineRule="atLeast"/>
              <w:jc w:val="center"/>
              <w:rPr>
                <w:rFonts w:ascii="Times New Roman" w:hAnsi="Times New Roman" w:cs="Times New Roman"/>
                <w:kern w:val="0"/>
                <w:sz w:val="24"/>
                <w:szCs w:val="24"/>
              </w:rPr>
            </w:pPr>
          </w:p>
        </w:tc>
      </w:tr>
      <w:tr w:rsidR="000076B0">
        <w:trPr>
          <w:trHeight w:val="454"/>
        </w:trPr>
        <w:tc>
          <w:tcPr>
            <w:tcW w:w="1316" w:type="dxa"/>
            <w:vMerge w:val="restart"/>
            <w:tcMar>
              <w:top w:w="0" w:type="dxa"/>
              <w:left w:w="108" w:type="dxa"/>
              <w:bottom w:w="0" w:type="dxa"/>
              <w:right w:w="108" w:type="dxa"/>
            </w:tcMar>
            <w:vAlign w:val="center"/>
          </w:tcPr>
          <w:p w:rsidR="000076B0" w:rsidRDefault="004D55C8">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0076B0" w:rsidRDefault="000076B0">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0076B0" w:rsidRDefault="004D55C8">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4"/>
            <w:tcMar>
              <w:top w:w="0" w:type="dxa"/>
              <w:left w:w="108" w:type="dxa"/>
              <w:bottom w:w="0" w:type="dxa"/>
              <w:right w:w="108" w:type="dxa"/>
            </w:tcMar>
            <w:vAlign w:val="center"/>
          </w:tcPr>
          <w:p w:rsidR="000076B0" w:rsidRDefault="000076B0">
            <w:pPr>
              <w:widowControl/>
              <w:adjustRightInd w:val="0"/>
              <w:snapToGrid w:val="0"/>
              <w:spacing w:line="400" w:lineRule="atLeast"/>
              <w:rPr>
                <w:rFonts w:ascii="Times New Roman" w:hAnsi="Times New Roman" w:cs="Times New Roman"/>
                <w:kern w:val="0"/>
                <w:sz w:val="24"/>
                <w:szCs w:val="24"/>
              </w:rPr>
            </w:pPr>
          </w:p>
        </w:tc>
      </w:tr>
      <w:tr w:rsidR="000076B0">
        <w:trPr>
          <w:trHeight w:val="510"/>
        </w:trPr>
        <w:tc>
          <w:tcPr>
            <w:tcW w:w="1316" w:type="dxa"/>
            <w:vMerge/>
            <w:tcMar>
              <w:top w:w="0" w:type="dxa"/>
              <w:left w:w="108" w:type="dxa"/>
              <w:bottom w:w="0" w:type="dxa"/>
              <w:right w:w="108" w:type="dxa"/>
            </w:tcMar>
            <w:vAlign w:val="center"/>
          </w:tcPr>
          <w:p w:rsidR="000076B0" w:rsidRDefault="000076B0">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0076B0" w:rsidRDefault="004D55C8">
            <w:pPr>
              <w:widowControl/>
              <w:spacing w:line="56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w:t>
            </w:r>
            <w:r>
              <w:rPr>
                <w:rFonts w:ascii="Times New Roman" w:hAnsi="Times New Roman" w:cs="Times New Roman"/>
                <w:kern w:val="0"/>
                <w:sz w:val="24"/>
                <w:szCs w:val="24"/>
              </w:rPr>
              <w:t>类别</w:t>
            </w:r>
          </w:p>
        </w:tc>
        <w:tc>
          <w:tcPr>
            <w:tcW w:w="6218" w:type="dxa"/>
            <w:gridSpan w:val="4"/>
            <w:tcMar>
              <w:top w:w="0" w:type="dxa"/>
              <w:left w:w="108" w:type="dxa"/>
              <w:bottom w:w="0" w:type="dxa"/>
              <w:right w:w="108" w:type="dxa"/>
            </w:tcMar>
            <w:vAlign w:val="center"/>
          </w:tcPr>
          <w:p w:rsidR="000076B0" w:rsidRDefault="004D55C8">
            <w:pPr>
              <w:widowControl/>
              <w:spacing w:line="400" w:lineRule="exact"/>
              <w:rPr>
                <w:rFonts w:ascii="Times New Roman" w:hAnsi="Times New Roman" w:cs="Times New Roman"/>
                <w:kern w:val="0"/>
                <w:sz w:val="24"/>
                <w:szCs w:val="24"/>
              </w:rPr>
            </w:pPr>
            <w:r>
              <w:rPr>
                <w:rFonts w:ascii="Times New Roman" w:hAnsi="Times New Roman" w:cs="Times New Roman" w:hint="eastAsia"/>
                <w:kern w:val="0"/>
                <w:sz w:val="24"/>
                <w:szCs w:val="24"/>
              </w:rPr>
              <w:t>□网络文章</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□“微”作品</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□工作案例</w:t>
            </w:r>
          </w:p>
        </w:tc>
      </w:tr>
      <w:tr w:rsidR="000076B0">
        <w:trPr>
          <w:trHeight w:val="3697"/>
        </w:trPr>
        <w:tc>
          <w:tcPr>
            <w:tcW w:w="1316" w:type="dxa"/>
            <w:vMerge/>
            <w:tcMar>
              <w:top w:w="0" w:type="dxa"/>
              <w:left w:w="108" w:type="dxa"/>
              <w:bottom w:w="0" w:type="dxa"/>
              <w:right w:w="108" w:type="dxa"/>
            </w:tcMar>
            <w:vAlign w:val="center"/>
          </w:tcPr>
          <w:p w:rsidR="000076B0" w:rsidRDefault="000076B0">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0076B0" w:rsidRDefault="004D55C8">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作品简介（可附页）</w:t>
            </w:r>
          </w:p>
        </w:tc>
        <w:tc>
          <w:tcPr>
            <w:tcW w:w="6218" w:type="dxa"/>
            <w:gridSpan w:val="4"/>
            <w:tcMar>
              <w:left w:w="28" w:type="dxa"/>
            </w:tcMar>
          </w:tcPr>
          <w:p w:rsidR="000076B0" w:rsidRDefault="000076B0">
            <w:pPr>
              <w:widowControl/>
              <w:spacing w:line="560" w:lineRule="exact"/>
              <w:jc w:val="left"/>
              <w:rPr>
                <w:rFonts w:ascii="Times New Roman" w:hAnsi="Times New Roman" w:cs="Times New Roman"/>
                <w:kern w:val="0"/>
                <w:sz w:val="24"/>
                <w:szCs w:val="24"/>
              </w:rPr>
            </w:pPr>
          </w:p>
        </w:tc>
      </w:tr>
      <w:tr w:rsidR="000076B0">
        <w:trPr>
          <w:trHeight w:val="2405"/>
        </w:trPr>
        <w:tc>
          <w:tcPr>
            <w:tcW w:w="1316" w:type="dxa"/>
            <w:tcMar>
              <w:top w:w="0" w:type="dxa"/>
              <w:left w:w="108" w:type="dxa"/>
              <w:bottom w:w="0" w:type="dxa"/>
              <w:right w:w="108" w:type="dxa"/>
            </w:tcMar>
            <w:vAlign w:val="center"/>
          </w:tcPr>
          <w:p w:rsidR="000076B0" w:rsidRDefault="004D55C8">
            <w:pPr>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ascii="Times New Roman" w:hAnsi="Times New Roman" w:cs="Times New Roman" w:hint="eastAsia"/>
                <w:sz w:val="24"/>
                <w:szCs w:val="24"/>
              </w:rPr>
              <w:t>单位</w:t>
            </w:r>
          </w:p>
          <w:p w:rsidR="000076B0" w:rsidRDefault="004D55C8">
            <w:pPr>
              <w:widowControl/>
              <w:spacing w:line="400" w:lineRule="exact"/>
              <w:jc w:val="center"/>
              <w:rPr>
                <w:rFonts w:ascii="Times New Roman" w:hAnsi="Times New Roman" w:cs="Times New Roman"/>
                <w:kern w:val="0"/>
                <w:sz w:val="24"/>
                <w:szCs w:val="24"/>
              </w:rPr>
            </w:pPr>
            <w:r>
              <w:rPr>
                <w:rFonts w:ascii="Times New Roman" w:hAnsi="Times New Roman" w:cs="Times New Roman"/>
                <w:sz w:val="24"/>
                <w:szCs w:val="24"/>
              </w:rPr>
              <w:t>意见</w:t>
            </w:r>
          </w:p>
        </w:tc>
        <w:tc>
          <w:tcPr>
            <w:tcW w:w="7635" w:type="dxa"/>
            <w:gridSpan w:val="5"/>
            <w:tcMar>
              <w:top w:w="0" w:type="dxa"/>
              <w:left w:w="108" w:type="dxa"/>
              <w:bottom w:w="0" w:type="dxa"/>
              <w:right w:w="108" w:type="dxa"/>
            </w:tcMar>
          </w:tcPr>
          <w:p w:rsidR="000076B0" w:rsidRDefault="000076B0">
            <w:pPr>
              <w:widowControl/>
              <w:spacing w:line="560" w:lineRule="exact"/>
              <w:ind w:right="560"/>
              <w:jc w:val="left"/>
              <w:rPr>
                <w:rFonts w:ascii="Times New Roman" w:hAnsi="Times New Roman" w:cs="Times New Roman"/>
                <w:kern w:val="0"/>
                <w:sz w:val="24"/>
                <w:szCs w:val="24"/>
              </w:rPr>
            </w:pPr>
          </w:p>
          <w:p w:rsidR="000076B0" w:rsidRDefault="000076B0">
            <w:pPr>
              <w:widowControl/>
              <w:spacing w:line="560" w:lineRule="exact"/>
              <w:ind w:right="560"/>
              <w:jc w:val="left"/>
              <w:rPr>
                <w:rFonts w:ascii="Times New Roman" w:hAnsi="Times New Roman" w:cs="Times New Roman"/>
                <w:kern w:val="0"/>
                <w:sz w:val="24"/>
                <w:szCs w:val="24"/>
              </w:rPr>
            </w:pPr>
          </w:p>
          <w:p w:rsidR="000076B0" w:rsidRDefault="004D55C8">
            <w:pPr>
              <w:widowControl/>
              <w:spacing w:line="560" w:lineRule="exact"/>
              <w:jc w:val="left"/>
              <w:rPr>
                <w:rFonts w:ascii="Times New Roman" w:hAnsi="Times New Roman" w:cs="Times New Roman"/>
                <w:kern w:val="0"/>
                <w:sz w:val="24"/>
                <w:szCs w:val="24"/>
              </w:rPr>
            </w:pPr>
            <w:r>
              <w:rPr>
                <w:rFonts w:ascii="Times New Roman" w:hAnsi="Times New Roman" w:cs="Times New Roman"/>
                <w:kern w:val="0"/>
                <w:sz w:val="24"/>
                <w:szCs w:val="24"/>
              </w:rPr>
              <w:t>负责人：</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（盖章）</w:t>
            </w:r>
          </w:p>
          <w:p w:rsidR="000076B0" w:rsidRDefault="004D55C8">
            <w:pPr>
              <w:widowControl/>
              <w:spacing w:line="560" w:lineRule="exact"/>
              <w:ind w:right="560" w:firstLineChars="1300" w:firstLine="3120"/>
              <w:rPr>
                <w:rFonts w:ascii="Times New Roman" w:hAnsi="Times New Roman" w:cs="Times New Roman"/>
                <w:kern w:val="0"/>
                <w:sz w:val="24"/>
                <w:szCs w:val="24"/>
              </w:rPr>
            </w:pPr>
            <w:r>
              <w:rPr>
                <w:rFonts w:ascii="Times New Roman" w:hAnsi="Times New Roman" w:cs="Times New Roman"/>
                <w:kern w:val="0"/>
                <w:sz w:val="24"/>
                <w:szCs w:val="24"/>
              </w:rPr>
              <w:t>年</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月</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日</w:t>
            </w:r>
          </w:p>
        </w:tc>
      </w:tr>
    </w:tbl>
    <w:p w:rsidR="000076B0" w:rsidRDefault="004D55C8">
      <w:pPr>
        <w:spacing w:line="360" w:lineRule="exact"/>
        <w:ind w:firstLineChars="100" w:firstLine="190"/>
        <w:jc w:val="left"/>
        <w:rPr>
          <w:rFonts w:ascii="Times New Roman" w:hAnsi="Times New Roman" w:cs="Times New Roman"/>
          <w:spacing w:val="-10"/>
          <w:kern w:val="0"/>
          <w:szCs w:val="21"/>
        </w:rPr>
      </w:pPr>
      <w:r>
        <w:rPr>
          <w:rFonts w:ascii="宋体" w:hAnsi="宋体" w:cs="宋体" w:hint="eastAsia"/>
          <w:spacing w:val="-10"/>
          <w:kern w:val="0"/>
          <w:szCs w:val="21"/>
        </w:rPr>
        <w:t>备注：</w:t>
      </w:r>
      <w:r>
        <w:rPr>
          <w:rFonts w:ascii="Times New Roman" w:hAnsi="Times New Roman" w:cs="Times New Roman"/>
          <w:spacing w:val="-10"/>
          <w:kern w:val="0"/>
          <w:szCs w:val="21"/>
        </w:rPr>
        <w:t xml:space="preserve">1. </w:t>
      </w:r>
      <w:r>
        <w:rPr>
          <w:rFonts w:ascii="Times New Roman" w:hAnsi="宋体" w:cs="Times New Roman"/>
          <w:spacing w:val="-10"/>
          <w:kern w:val="0"/>
          <w:szCs w:val="21"/>
        </w:rPr>
        <w:t>电子档标题注明</w:t>
      </w:r>
      <w:r>
        <w:rPr>
          <w:rFonts w:ascii="Times New Roman" w:hAnsi="Times New Roman" w:cs="Times New Roman"/>
          <w:spacing w:val="-10"/>
          <w:kern w:val="0"/>
          <w:szCs w:val="21"/>
        </w:rPr>
        <w:t>“</w:t>
      </w:r>
      <w:r>
        <w:rPr>
          <w:rFonts w:ascii="Times New Roman" w:hAnsi="宋体" w:cs="Times New Roman"/>
          <w:spacing w:val="-10"/>
          <w:kern w:val="0"/>
          <w:szCs w:val="21"/>
        </w:rPr>
        <w:t>作品类别</w:t>
      </w:r>
      <w:r>
        <w:rPr>
          <w:rFonts w:ascii="Times New Roman" w:hAnsi="Times New Roman" w:cs="Times New Roman"/>
          <w:spacing w:val="-10"/>
          <w:kern w:val="0"/>
          <w:szCs w:val="21"/>
        </w:rPr>
        <w:t>+</w:t>
      </w:r>
      <w:r>
        <w:rPr>
          <w:rFonts w:ascii="Times New Roman" w:hAnsi="宋体" w:cs="Times New Roman"/>
          <w:spacing w:val="-10"/>
          <w:kern w:val="0"/>
          <w:szCs w:val="21"/>
        </w:rPr>
        <w:t>推荐单位名称</w:t>
      </w:r>
      <w:r>
        <w:rPr>
          <w:rFonts w:ascii="Times New Roman" w:hAnsi="Times New Roman" w:cs="Times New Roman"/>
          <w:spacing w:val="-10"/>
          <w:kern w:val="0"/>
          <w:szCs w:val="21"/>
        </w:rPr>
        <w:t>+</w:t>
      </w:r>
      <w:r>
        <w:rPr>
          <w:rFonts w:ascii="Times New Roman" w:hAnsi="宋体" w:cs="Times New Roman"/>
          <w:spacing w:val="-10"/>
          <w:kern w:val="0"/>
          <w:szCs w:val="21"/>
        </w:rPr>
        <w:t>信息表</w:t>
      </w:r>
      <w:r>
        <w:rPr>
          <w:rFonts w:ascii="Times New Roman" w:hAnsi="Times New Roman" w:cs="Times New Roman"/>
          <w:spacing w:val="-10"/>
          <w:kern w:val="0"/>
          <w:szCs w:val="21"/>
        </w:rPr>
        <w:t>”</w:t>
      </w:r>
      <w:r>
        <w:rPr>
          <w:rFonts w:ascii="Times New Roman" w:hAnsi="宋体" w:cs="Times New Roman"/>
          <w:spacing w:val="-10"/>
          <w:kern w:val="0"/>
          <w:szCs w:val="21"/>
        </w:rPr>
        <w:t>。</w:t>
      </w:r>
    </w:p>
    <w:p w:rsidR="000076B0" w:rsidRDefault="004D55C8">
      <w:pPr>
        <w:spacing w:line="360" w:lineRule="exact"/>
        <w:ind w:firstLineChars="350" w:firstLine="735"/>
        <w:jc w:val="left"/>
        <w:rPr>
          <w:rFonts w:ascii="Times New Roman" w:hAnsi="Times New Roman" w:cs="Times New Roman"/>
          <w:szCs w:val="24"/>
        </w:rPr>
      </w:pPr>
      <w:r>
        <w:rPr>
          <w:rFonts w:ascii="Times New Roman" w:hAnsi="Times New Roman" w:cs="Times New Roman" w:hint="eastAsia"/>
          <w:szCs w:val="24"/>
        </w:rPr>
        <w:t xml:space="preserve">2. </w:t>
      </w:r>
      <w:r>
        <w:rPr>
          <w:rFonts w:ascii="Times New Roman" w:hAnsi="Times New Roman" w:cs="Times New Roman" w:hint="eastAsia"/>
          <w:szCs w:val="24"/>
        </w:rPr>
        <w:t>个人（团队）自荐填写此表，但不用填写推荐单位、推荐单位意见及盖章。</w:t>
      </w:r>
    </w:p>
    <w:p w:rsidR="000076B0" w:rsidRDefault="004D55C8">
      <w:pPr>
        <w:spacing w:line="360" w:lineRule="exact"/>
        <w:jc w:val="left"/>
        <w:rPr>
          <w:rFonts w:ascii="仿宋" w:eastAsia="仿宋" w:hAnsi="仿宋"/>
          <w:b/>
          <w:kern w:val="0"/>
          <w:sz w:val="28"/>
          <w:szCs w:val="28"/>
        </w:rPr>
      </w:pPr>
      <w:r>
        <w:rPr>
          <w:rFonts w:ascii="仿宋_GB2312" w:eastAsia="仿宋_GB2312" w:hAnsi="仿宋" w:hint="eastAsia"/>
          <w:b/>
          <w:kern w:val="0"/>
          <w:sz w:val="28"/>
          <w:szCs w:val="28"/>
        </w:rPr>
        <w:lastRenderedPageBreak/>
        <w:t>附</w:t>
      </w:r>
      <w:r>
        <w:rPr>
          <w:rFonts w:ascii="Times New Roman" w:eastAsia="仿宋" w:hAnsi="Times New Roman" w:hint="eastAsia"/>
          <w:b/>
          <w:kern w:val="0"/>
          <w:sz w:val="28"/>
          <w:szCs w:val="28"/>
        </w:rPr>
        <w:t>3</w:t>
      </w:r>
    </w:p>
    <w:p w:rsidR="000076B0" w:rsidRDefault="004D55C8">
      <w:pPr>
        <w:spacing w:afterLines="50" w:after="156" w:line="560" w:lineRule="exact"/>
        <w:jc w:val="center"/>
        <w:rPr>
          <w:rFonts w:ascii="仿宋" w:eastAsia="仿宋" w:hAnsi="仿宋"/>
          <w:kern w:val="0"/>
          <w:sz w:val="28"/>
          <w:szCs w:val="28"/>
        </w:rPr>
      </w:pPr>
      <w:r>
        <w:rPr>
          <w:rFonts w:ascii="黑体" w:eastAsia="黑体" w:hAnsi="黑体" w:cs="宋体" w:hint="eastAsia"/>
          <w:kern w:val="0"/>
          <w:sz w:val="30"/>
          <w:szCs w:val="30"/>
        </w:rPr>
        <w:t>第四届全国高校网络</w:t>
      </w:r>
      <w:r>
        <w:rPr>
          <w:rFonts w:ascii="黑体" w:eastAsia="黑体" w:hAnsi="黑体" w:cs="宋体"/>
          <w:kern w:val="0"/>
          <w:sz w:val="30"/>
          <w:szCs w:val="30"/>
        </w:rPr>
        <w:t>教育</w:t>
      </w:r>
      <w:r>
        <w:rPr>
          <w:rFonts w:ascii="黑体" w:eastAsia="黑体" w:hAnsi="黑体" w:cs="宋体" w:hint="eastAsia"/>
          <w:kern w:val="0"/>
          <w:sz w:val="30"/>
          <w:szCs w:val="30"/>
        </w:rPr>
        <w:t>优秀</w:t>
      </w:r>
      <w:r>
        <w:rPr>
          <w:rFonts w:ascii="黑体" w:eastAsia="黑体" w:hAnsi="黑体" w:cs="宋体"/>
          <w:kern w:val="0"/>
          <w:sz w:val="30"/>
          <w:szCs w:val="30"/>
        </w:rPr>
        <w:t>作品</w:t>
      </w:r>
      <w:r>
        <w:rPr>
          <w:rFonts w:ascii="黑体" w:eastAsia="黑体" w:hAnsi="黑体" w:cs="宋体" w:hint="eastAsia"/>
          <w:kern w:val="0"/>
          <w:sz w:val="30"/>
          <w:szCs w:val="30"/>
        </w:rPr>
        <w:t>推选展示活动作品征集汇总表</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446"/>
        <w:gridCol w:w="424"/>
        <w:gridCol w:w="620"/>
        <w:gridCol w:w="379"/>
        <w:gridCol w:w="1281"/>
        <w:gridCol w:w="1176"/>
        <w:gridCol w:w="1843"/>
        <w:gridCol w:w="1934"/>
      </w:tblGrid>
      <w:tr w:rsidR="000076B0">
        <w:trPr>
          <w:trHeight w:val="510"/>
          <w:jc w:val="center"/>
        </w:trPr>
        <w:tc>
          <w:tcPr>
            <w:tcW w:w="1316" w:type="dxa"/>
            <w:gridSpan w:val="2"/>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推荐单位</w:t>
            </w:r>
          </w:p>
        </w:tc>
        <w:tc>
          <w:tcPr>
            <w:tcW w:w="2704" w:type="dxa"/>
            <w:gridSpan w:val="4"/>
            <w:vAlign w:val="center"/>
          </w:tcPr>
          <w:p w:rsidR="000076B0" w:rsidRDefault="000076B0">
            <w:pPr>
              <w:adjustRightInd w:val="0"/>
              <w:snapToGrid w:val="0"/>
              <w:spacing w:line="400" w:lineRule="exact"/>
              <w:rPr>
                <w:rFonts w:ascii="Times New Roman" w:hAnsi="Times New Roman" w:cs="Times New Roman"/>
                <w:sz w:val="24"/>
                <w:szCs w:val="24"/>
              </w:rPr>
            </w:pPr>
          </w:p>
        </w:tc>
        <w:tc>
          <w:tcPr>
            <w:tcW w:w="1176" w:type="dxa"/>
            <w:vAlign w:val="center"/>
          </w:tcPr>
          <w:p w:rsidR="000076B0" w:rsidRDefault="004D55C8">
            <w:pPr>
              <w:adjustRightInd w:val="0"/>
              <w:snapToGrid w:val="0"/>
              <w:spacing w:line="400" w:lineRule="exact"/>
              <w:rPr>
                <w:rFonts w:ascii="Times New Roman" w:hAnsi="Times New Roman" w:cs="Times New Roman"/>
                <w:sz w:val="24"/>
                <w:szCs w:val="24"/>
              </w:rPr>
            </w:pPr>
            <w:r>
              <w:rPr>
                <w:rFonts w:ascii="Times New Roman" w:hAnsi="Times New Roman" w:cs="Times New Roman" w:hint="eastAsia"/>
                <w:sz w:val="24"/>
                <w:szCs w:val="24"/>
              </w:rPr>
              <w:t>推荐类型</w:t>
            </w:r>
          </w:p>
        </w:tc>
        <w:tc>
          <w:tcPr>
            <w:tcW w:w="3777" w:type="dxa"/>
            <w:gridSpan w:val="2"/>
            <w:vAlign w:val="center"/>
          </w:tcPr>
          <w:p w:rsidR="000076B0" w:rsidRDefault="004D55C8">
            <w:pPr>
              <w:adjustRightInd w:val="0"/>
              <w:snapToGrid w:val="0"/>
              <w:spacing w:line="400" w:lineRule="exact"/>
              <w:rPr>
                <w:rFonts w:ascii="Times New Roman" w:hAnsi="Times New Roman" w:cs="Times New Roman"/>
                <w:kern w:val="0"/>
                <w:sz w:val="24"/>
                <w:szCs w:val="28"/>
              </w:rPr>
            </w:pPr>
            <w:r>
              <w:rPr>
                <w:rFonts w:ascii="Times New Roman" w:hAnsi="Times New Roman" w:cs="Times New Roman" w:hint="eastAsia"/>
                <w:kern w:val="0"/>
                <w:sz w:val="24"/>
                <w:szCs w:val="28"/>
              </w:rPr>
              <w:t>□部属高校及部省合建高校推荐</w:t>
            </w:r>
          </w:p>
          <w:p w:rsidR="000076B0" w:rsidRDefault="004D55C8">
            <w:pPr>
              <w:adjustRightInd w:val="0"/>
              <w:snapToGrid w:val="0"/>
              <w:spacing w:line="400" w:lineRule="exact"/>
              <w:rPr>
                <w:rFonts w:ascii="Times New Roman" w:hAnsi="Times New Roman" w:cs="Times New Roman"/>
                <w:sz w:val="24"/>
                <w:szCs w:val="24"/>
              </w:rPr>
            </w:pPr>
            <w:r>
              <w:rPr>
                <w:rFonts w:ascii="Times New Roman" w:hAnsi="Times New Roman" w:cs="Times New Roman" w:hint="eastAsia"/>
                <w:kern w:val="0"/>
                <w:sz w:val="24"/>
                <w:szCs w:val="28"/>
              </w:rPr>
              <w:t>□省级教育工作部门推荐</w:t>
            </w:r>
          </w:p>
        </w:tc>
      </w:tr>
      <w:tr w:rsidR="000076B0">
        <w:trPr>
          <w:trHeight w:val="454"/>
          <w:jc w:val="center"/>
        </w:trPr>
        <w:tc>
          <w:tcPr>
            <w:tcW w:w="1316" w:type="dxa"/>
            <w:gridSpan w:val="2"/>
            <w:vMerge w:val="restart"/>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推荐单位</w:t>
            </w:r>
          </w:p>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联系人</w:t>
            </w:r>
          </w:p>
        </w:tc>
        <w:tc>
          <w:tcPr>
            <w:tcW w:w="1423" w:type="dxa"/>
            <w:gridSpan w:val="3"/>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姓</w:t>
            </w:r>
            <w:r>
              <w:rPr>
                <w:rFonts w:ascii="Times New Roman" w:hAnsi="Times New Roman" w:cs="Times New Roman" w:hint="eastAsia"/>
                <w:sz w:val="24"/>
                <w:szCs w:val="24"/>
              </w:rPr>
              <w:t xml:space="preserve">    </w:t>
            </w:r>
            <w:r>
              <w:rPr>
                <w:rFonts w:ascii="Times New Roman" w:hAnsi="Times New Roman" w:cs="Times New Roman"/>
                <w:sz w:val="24"/>
                <w:szCs w:val="24"/>
              </w:rPr>
              <w:t>名</w:t>
            </w:r>
          </w:p>
        </w:tc>
        <w:tc>
          <w:tcPr>
            <w:tcW w:w="2457" w:type="dxa"/>
            <w:gridSpan w:val="2"/>
          </w:tcPr>
          <w:p w:rsidR="000076B0" w:rsidRDefault="000076B0">
            <w:pPr>
              <w:adjustRightInd w:val="0"/>
              <w:snapToGrid w:val="0"/>
              <w:spacing w:line="400" w:lineRule="exact"/>
              <w:rPr>
                <w:rFonts w:ascii="Times New Roman" w:hAnsi="Times New Roman" w:cs="Times New Roman"/>
                <w:sz w:val="24"/>
                <w:szCs w:val="24"/>
              </w:rPr>
            </w:pPr>
          </w:p>
        </w:tc>
        <w:tc>
          <w:tcPr>
            <w:tcW w:w="1843" w:type="dxa"/>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职</w:t>
            </w:r>
            <w:r>
              <w:rPr>
                <w:rFonts w:ascii="Times New Roman" w:hAnsi="Times New Roman" w:cs="Times New Roman" w:hint="eastAsia"/>
                <w:sz w:val="24"/>
                <w:szCs w:val="24"/>
              </w:rPr>
              <w:t xml:space="preserve">    </w:t>
            </w:r>
            <w:r>
              <w:rPr>
                <w:rFonts w:ascii="Times New Roman" w:hAnsi="Times New Roman" w:cs="Times New Roman"/>
                <w:sz w:val="24"/>
                <w:szCs w:val="24"/>
              </w:rPr>
              <w:t>务</w:t>
            </w:r>
          </w:p>
        </w:tc>
        <w:tc>
          <w:tcPr>
            <w:tcW w:w="1934" w:type="dxa"/>
          </w:tcPr>
          <w:p w:rsidR="000076B0" w:rsidRDefault="000076B0">
            <w:pPr>
              <w:adjustRightInd w:val="0"/>
              <w:snapToGrid w:val="0"/>
              <w:spacing w:line="400" w:lineRule="exact"/>
              <w:rPr>
                <w:rFonts w:ascii="Times New Roman" w:hAnsi="Times New Roman" w:cs="Times New Roman"/>
                <w:sz w:val="24"/>
                <w:szCs w:val="24"/>
              </w:rPr>
            </w:pPr>
          </w:p>
        </w:tc>
      </w:tr>
      <w:tr w:rsidR="000076B0">
        <w:trPr>
          <w:trHeight w:val="454"/>
          <w:jc w:val="center"/>
        </w:trPr>
        <w:tc>
          <w:tcPr>
            <w:tcW w:w="1316" w:type="dxa"/>
            <w:gridSpan w:val="2"/>
            <w:vMerge/>
            <w:vAlign w:val="center"/>
          </w:tcPr>
          <w:p w:rsidR="000076B0" w:rsidRDefault="000076B0">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联系电话</w:t>
            </w:r>
          </w:p>
        </w:tc>
        <w:tc>
          <w:tcPr>
            <w:tcW w:w="2457" w:type="dxa"/>
            <w:gridSpan w:val="2"/>
            <w:vAlign w:val="center"/>
          </w:tcPr>
          <w:p w:rsidR="000076B0" w:rsidRDefault="000076B0">
            <w:pPr>
              <w:adjustRightInd w:val="0"/>
              <w:snapToGrid w:val="0"/>
              <w:spacing w:line="400" w:lineRule="exact"/>
              <w:rPr>
                <w:rFonts w:ascii="Times New Roman" w:hAnsi="Times New Roman" w:cs="Times New Roman"/>
                <w:sz w:val="24"/>
                <w:szCs w:val="24"/>
              </w:rPr>
            </w:pPr>
          </w:p>
        </w:tc>
        <w:tc>
          <w:tcPr>
            <w:tcW w:w="1843"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kern w:val="0"/>
                <w:sz w:val="24"/>
                <w:szCs w:val="24"/>
              </w:rPr>
              <w:t>电子邮箱</w:t>
            </w:r>
          </w:p>
        </w:tc>
        <w:tc>
          <w:tcPr>
            <w:tcW w:w="1934" w:type="dxa"/>
          </w:tcPr>
          <w:p w:rsidR="000076B0" w:rsidRDefault="000076B0">
            <w:pPr>
              <w:adjustRightInd w:val="0"/>
              <w:snapToGrid w:val="0"/>
              <w:spacing w:line="400" w:lineRule="exact"/>
              <w:rPr>
                <w:rFonts w:ascii="Times New Roman" w:hAnsi="Times New Roman" w:cs="Times New Roman"/>
                <w:sz w:val="24"/>
                <w:szCs w:val="24"/>
              </w:rPr>
            </w:pPr>
          </w:p>
        </w:tc>
      </w:tr>
      <w:tr w:rsidR="000076B0">
        <w:trPr>
          <w:trHeight w:val="454"/>
          <w:jc w:val="center"/>
        </w:trPr>
        <w:tc>
          <w:tcPr>
            <w:tcW w:w="1316" w:type="dxa"/>
            <w:gridSpan w:val="2"/>
            <w:vMerge/>
            <w:vAlign w:val="center"/>
          </w:tcPr>
          <w:p w:rsidR="000076B0" w:rsidRDefault="000076B0">
            <w:pPr>
              <w:adjustRightInd w:val="0"/>
              <w:snapToGrid w:val="0"/>
              <w:spacing w:line="400" w:lineRule="exact"/>
              <w:jc w:val="center"/>
              <w:rPr>
                <w:rFonts w:ascii="Times New Roman" w:hAnsi="Times New Roman" w:cs="Times New Roman"/>
                <w:sz w:val="24"/>
                <w:szCs w:val="24"/>
              </w:rPr>
            </w:pPr>
          </w:p>
        </w:tc>
        <w:tc>
          <w:tcPr>
            <w:tcW w:w="1423" w:type="dxa"/>
            <w:gridSpan w:val="3"/>
            <w:vAlign w:val="center"/>
          </w:tcPr>
          <w:p w:rsidR="000076B0" w:rsidRDefault="004D55C8">
            <w:pPr>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接收证书</w:t>
            </w:r>
          </w:p>
          <w:p w:rsidR="000076B0" w:rsidRDefault="004D55C8">
            <w:pPr>
              <w:adjustRightInd w:val="0"/>
              <w:snapToGrid w:val="0"/>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通讯地址</w:t>
            </w:r>
          </w:p>
        </w:tc>
        <w:tc>
          <w:tcPr>
            <w:tcW w:w="2457" w:type="dxa"/>
            <w:gridSpan w:val="2"/>
            <w:vAlign w:val="center"/>
          </w:tcPr>
          <w:p w:rsidR="000076B0" w:rsidRDefault="000076B0">
            <w:pPr>
              <w:adjustRightInd w:val="0"/>
              <w:snapToGrid w:val="0"/>
              <w:spacing w:line="400" w:lineRule="exact"/>
              <w:rPr>
                <w:rFonts w:ascii="Times New Roman" w:hAnsi="Times New Roman" w:cs="Times New Roman"/>
                <w:sz w:val="24"/>
                <w:szCs w:val="24"/>
              </w:rPr>
            </w:pPr>
          </w:p>
        </w:tc>
        <w:tc>
          <w:tcPr>
            <w:tcW w:w="1843"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邮</w:t>
            </w:r>
            <w:r>
              <w:rPr>
                <w:rFonts w:ascii="Times New Roman" w:hAnsi="Times New Roman" w:cs="Times New Roman" w:hint="eastAsia"/>
                <w:sz w:val="24"/>
                <w:szCs w:val="24"/>
              </w:rPr>
              <w:t xml:space="preserve">    </w:t>
            </w:r>
            <w:r>
              <w:rPr>
                <w:rFonts w:ascii="Times New Roman" w:hAnsi="Times New Roman" w:cs="Times New Roman"/>
                <w:sz w:val="24"/>
                <w:szCs w:val="24"/>
              </w:rPr>
              <w:t>编</w:t>
            </w:r>
          </w:p>
        </w:tc>
        <w:tc>
          <w:tcPr>
            <w:tcW w:w="1934" w:type="dxa"/>
            <w:vAlign w:val="center"/>
          </w:tcPr>
          <w:p w:rsidR="000076B0" w:rsidRDefault="000076B0">
            <w:pPr>
              <w:adjustRightInd w:val="0"/>
              <w:snapToGrid w:val="0"/>
              <w:spacing w:line="400" w:lineRule="exact"/>
              <w:rPr>
                <w:rFonts w:ascii="Times New Roman" w:hAnsi="Times New Roman" w:cs="Times New Roman"/>
                <w:sz w:val="24"/>
                <w:szCs w:val="24"/>
              </w:rPr>
            </w:pPr>
          </w:p>
        </w:tc>
      </w:tr>
      <w:tr w:rsidR="000076B0">
        <w:trPr>
          <w:trHeight w:val="510"/>
          <w:jc w:val="center"/>
        </w:trPr>
        <w:tc>
          <w:tcPr>
            <w:tcW w:w="8973" w:type="dxa"/>
            <w:gridSpan w:val="9"/>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作品信息</w:t>
            </w:r>
          </w:p>
        </w:tc>
      </w:tr>
      <w:tr w:rsidR="000076B0">
        <w:trPr>
          <w:trHeight w:hRule="exact" w:val="1257"/>
          <w:jc w:val="center"/>
        </w:trPr>
        <w:tc>
          <w:tcPr>
            <w:tcW w:w="870" w:type="dxa"/>
            <w:tcMar>
              <w:top w:w="0" w:type="dxa"/>
              <w:left w:w="0" w:type="dxa"/>
              <w:bottom w:w="0" w:type="dxa"/>
              <w:right w:w="0" w:type="dxa"/>
            </w:tcMar>
            <w:vAlign w:val="center"/>
          </w:tcPr>
          <w:p w:rsidR="000076B0" w:rsidRDefault="004D55C8">
            <w:pPr>
              <w:adjustRightInd w:val="0"/>
              <w:snapToGrid w:val="0"/>
              <w:spacing w:line="400" w:lineRule="exact"/>
              <w:jc w:val="center"/>
              <w:rPr>
                <w:rFonts w:asciiTheme="minorEastAsia" w:hAnsiTheme="minorEastAsia" w:cs="Times New Roman"/>
                <w:sz w:val="24"/>
                <w:szCs w:val="24"/>
              </w:rPr>
            </w:pPr>
            <w:r>
              <w:rPr>
                <w:rFonts w:asciiTheme="minorEastAsia" w:hAnsiTheme="minorEastAsia" w:cs="Times New Roman" w:hint="eastAsia"/>
                <w:sz w:val="24"/>
                <w:szCs w:val="24"/>
              </w:rPr>
              <w:t>序号</w:t>
            </w:r>
          </w:p>
        </w:tc>
        <w:tc>
          <w:tcPr>
            <w:tcW w:w="1490" w:type="dxa"/>
            <w:gridSpan w:val="3"/>
            <w:tcMar>
              <w:top w:w="0" w:type="dxa"/>
              <w:left w:w="0" w:type="dxa"/>
              <w:bottom w:w="0" w:type="dxa"/>
              <w:right w:w="0" w:type="dxa"/>
            </w:tcMar>
          </w:tcPr>
          <w:p w:rsidR="000076B0" w:rsidRDefault="004D55C8">
            <w:pPr>
              <w:adjustRightInd w:val="0"/>
              <w:snapToGrid w:val="0"/>
              <w:spacing w:line="400" w:lineRule="exact"/>
              <w:jc w:val="center"/>
              <w:rPr>
                <w:rFonts w:asciiTheme="minorEastAsia" w:hAnsiTheme="minorEastAsia" w:cs="Times New Roman"/>
                <w:sz w:val="24"/>
                <w:szCs w:val="24"/>
              </w:rPr>
            </w:pPr>
            <w:r>
              <w:rPr>
                <w:rFonts w:asciiTheme="minorEastAsia" w:hAnsiTheme="minorEastAsia" w:cs="Times New Roman" w:hint="eastAsia"/>
                <w:sz w:val="24"/>
                <w:szCs w:val="24"/>
              </w:rPr>
              <w:t>作品类别</w:t>
            </w:r>
          </w:p>
        </w:tc>
        <w:tc>
          <w:tcPr>
            <w:tcW w:w="2836" w:type="dxa"/>
            <w:gridSpan w:val="3"/>
            <w:tcMar>
              <w:top w:w="0" w:type="dxa"/>
              <w:left w:w="0" w:type="dxa"/>
              <w:bottom w:w="0" w:type="dxa"/>
              <w:right w:w="0" w:type="dxa"/>
            </w:tcMar>
          </w:tcPr>
          <w:p w:rsidR="000076B0" w:rsidRDefault="004D55C8">
            <w:pPr>
              <w:adjustRightInd w:val="0"/>
              <w:snapToGrid w:val="0"/>
              <w:spacing w:line="400" w:lineRule="exact"/>
              <w:ind w:leftChars="-100" w:left="-210"/>
              <w:jc w:val="center"/>
              <w:rPr>
                <w:rFonts w:asciiTheme="minorEastAsia" w:hAnsiTheme="minorEastAsia" w:cs="Times New Roman"/>
                <w:sz w:val="24"/>
                <w:szCs w:val="24"/>
              </w:rPr>
            </w:pPr>
            <w:r>
              <w:rPr>
                <w:rFonts w:asciiTheme="minorEastAsia" w:hAnsiTheme="minorEastAsia" w:cs="Times New Roman" w:hint="eastAsia"/>
                <w:sz w:val="24"/>
                <w:szCs w:val="24"/>
              </w:rPr>
              <w:t>作品名称</w:t>
            </w:r>
          </w:p>
        </w:tc>
        <w:tc>
          <w:tcPr>
            <w:tcW w:w="1843" w:type="dxa"/>
            <w:tcMar>
              <w:top w:w="0" w:type="dxa"/>
              <w:left w:w="0" w:type="dxa"/>
              <w:bottom w:w="0" w:type="dxa"/>
              <w:right w:w="0" w:type="dxa"/>
            </w:tcMar>
          </w:tcPr>
          <w:p w:rsidR="000076B0" w:rsidRDefault="004D55C8">
            <w:pPr>
              <w:adjustRightInd w:val="0"/>
              <w:snapToGrid w:val="0"/>
              <w:spacing w:line="400" w:lineRule="exact"/>
              <w:jc w:val="center"/>
              <w:rPr>
                <w:rFonts w:asciiTheme="minorEastAsia" w:hAnsiTheme="minorEastAsia" w:cs="Times New Roman"/>
                <w:sz w:val="24"/>
                <w:szCs w:val="24"/>
              </w:rPr>
            </w:pPr>
            <w:r>
              <w:rPr>
                <w:rFonts w:asciiTheme="minorEastAsia" w:hAnsiTheme="minorEastAsia" w:cs="Times New Roman" w:hint="eastAsia"/>
                <w:sz w:val="24"/>
                <w:szCs w:val="24"/>
              </w:rPr>
              <w:t>作者姓名</w:t>
            </w: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网络文章限</w:t>
            </w:r>
            <w:r>
              <w:rPr>
                <w:rFonts w:ascii="Times New Roman" w:hAnsi="Times New Roman" w:cs="Times New Roman" w:hint="eastAsia"/>
                <w:kern w:val="0"/>
                <w:sz w:val="18"/>
                <w:szCs w:val="18"/>
              </w:rPr>
              <w:t>1</w:t>
            </w:r>
            <w:r>
              <w:rPr>
                <w:rFonts w:ascii="Times New Roman" w:hAnsi="Times New Roman" w:cs="Times New Roman" w:hint="eastAsia"/>
                <w:kern w:val="0"/>
                <w:sz w:val="18"/>
                <w:szCs w:val="18"/>
              </w:rPr>
              <w:t>人，微作品及工作案例最多</w:t>
            </w:r>
            <w:r>
              <w:rPr>
                <w:rFonts w:ascii="Times New Roman" w:hAnsi="Times New Roman" w:cs="Times New Roman" w:hint="eastAsia"/>
                <w:kern w:val="0"/>
                <w:szCs w:val="21"/>
              </w:rPr>
              <w:t>限</w:t>
            </w:r>
            <w:r>
              <w:rPr>
                <w:rFonts w:ascii="Times New Roman" w:hAnsi="Times New Roman" w:cs="Times New Roman" w:hint="eastAsia"/>
                <w:kern w:val="0"/>
                <w:szCs w:val="21"/>
              </w:rPr>
              <w:t>3</w:t>
            </w:r>
            <w:r>
              <w:rPr>
                <w:rFonts w:ascii="Times New Roman" w:hAnsi="Times New Roman" w:cs="Times New Roman" w:hint="eastAsia"/>
                <w:kern w:val="0"/>
                <w:szCs w:val="21"/>
              </w:rPr>
              <w:t>人</w:t>
            </w:r>
            <w:r>
              <w:rPr>
                <w:rFonts w:ascii="Times New Roman" w:hAnsi="Times New Roman" w:cs="Times New Roman" w:hint="eastAsia"/>
                <w:kern w:val="0"/>
                <w:szCs w:val="21"/>
              </w:rPr>
              <w:t>)</w:t>
            </w:r>
          </w:p>
        </w:tc>
        <w:tc>
          <w:tcPr>
            <w:tcW w:w="1934" w:type="dxa"/>
            <w:tcMar>
              <w:top w:w="0" w:type="dxa"/>
              <w:bottom w:w="0" w:type="dxa"/>
            </w:tcMar>
          </w:tcPr>
          <w:p w:rsidR="000076B0" w:rsidRDefault="004D55C8">
            <w:pPr>
              <w:adjustRightInd w:val="0"/>
              <w:snapToGrid w:val="0"/>
              <w:spacing w:line="400" w:lineRule="exact"/>
              <w:jc w:val="center"/>
              <w:rPr>
                <w:rFonts w:asciiTheme="minorEastAsia" w:hAnsiTheme="minorEastAsia" w:cs="Times New Roman"/>
                <w:sz w:val="24"/>
                <w:szCs w:val="24"/>
              </w:rPr>
            </w:pPr>
            <w:r>
              <w:rPr>
                <w:rFonts w:asciiTheme="minorEastAsia" w:hAnsiTheme="minorEastAsia" w:cs="Times New Roman" w:hint="eastAsia"/>
                <w:sz w:val="24"/>
                <w:szCs w:val="24"/>
              </w:rPr>
              <w:t>联系方式</w:t>
            </w:r>
          </w:p>
        </w:tc>
      </w:tr>
      <w:tr w:rsidR="000076B0">
        <w:trPr>
          <w:trHeight w:hRule="exact" w:val="454"/>
          <w:jc w:val="center"/>
        </w:trPr>
        <w:tc>
          <w:tcPr>
            <w:tcW w:w="870" w:type="dxa"/>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3</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6</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7</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8</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9</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10</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hRule="exact" w:val="454"/>
          <w:jc w:val="center"/>
        </w:trPr>
        <w:tc>
          <w:tcPr>
            <w:tcW w:w="870" w:type="dxa"/>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w:t>
            </w:r>
          </w:p>
        </w:tc>
        <w:tc>
          <w:tcPr>
            <w:tcW w:w="1490"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2836" w:type="dxa"/>
            <w:gridSpan w:val="3"/>
          </w:tcPr>
          <w:p w:rsidR="000076B0" w:rsidRDefault="000076B0">
            <w:pPr>
              <w:adjustRightInd w:val="0"/>
              <w:snapToGrid w:val="0"/>
              <w:spacing w:line="400" w:lineRule="exact"/>
              <w:jc w:val="center"/>
              <w:rPr>
                <w:rFonts w:ascii="Times New Roman" w:hAnsi="Times New Roman" w:cs="Times New Roman"/>
                <w:sz w:val="24"/>
                <w:szCs w:val="24"/>
              </w:rPr>
            </w:pPr>
          </w:p>
        </w:tc>
        <w:tc>
          <w:tcPr>
            <w:tcW w:w="1843" w:type="dxa"/>
          </w:tcPr>
          <w:p w:rsidR="000076B0" w:rsidRDefault="000076B0">
            <w:pPr>
              <w:adjustRightInd w:val="0"/>
              <w:snapToGrid w:val="0"/>
              <w:spacing w:line="400" w:lineRule="exact"/>
              <w:jc w:val="center"/>
              <w:rPr>
                <w:rFonts w:ascii="Times New Roman" w:hAnsi="Times New Roman" w:cs="Times New Roman"/>
                <w:sz w:val="24"/>
                <w:szCs w:val="24"/>
              </w:rPr>
            </w:pPr>
          </w:p>
        </w:tc>
        <w:tc>
          <w:tcPr>
            <w:tcW w:w="1934" w:type="dxa"/>
          </w:tcPr>
          <w:p w:rsidR="000076B0" w:rsidRDefault="000076B0">
            <w:pPr>
              <w:adjustRightInd w:val="0"/>
              <w:snapToGrid w:val="0"/>
              <w:spacing w:line="400" w:lineRule="exact"/>
              <w:jc w:val="center"/>
              <w:rPr>
                <w:rFonts w:ascii="Times New Roman" w:hAnsi="Times New Roman" w:cs="Times New Roman"/>
                <w:sz w:val="24"/>
                <w:szCs w:val="24"/>
              </w:rPr>
            </w:pPr>
          </w:p>
        </w:tc>
      </w:tr>
      <w:tr w:rsidR="000076B0">
        <w:trPr>
          <w:trHeight w:val="2249"/>
          <w:jc w:val="center"/>
        </w:trPr>
        <w:tc>
          <w:tcPr>
            <w:tcW w:w="1740" w:type="dxa"/>
            <w:gridSpan w:val="3"/>
            <w:vAlign w:val="center"/>
          </w:tcPr>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推荐</w:t>
            </w:r>
            <w:r>
              <w:rPr>
                <w:rFonts w:ascii="Times New Roman" w:hAnsi="Times New Roman" w:cs="Times New Roman" w:hint="eastAsia"/>
                <w:sz w:val="24"/>
                <w:szCs w:val="24"/>
              </w:rPr>
              <w:t>单位</w:t>
            </w:r>
          </w:p>
          <w:p w:rsidR="000076B0" w:rsidRDefault="004D55C8">
            <w:pPr>
              <w:adjustRightInd w:val="0"/>
              <w:snapToGrid w:val="0"/>
              <w:spacing w:line="400" w:lineRule="exact"/>
              <w:jc w:val="center"/>
              <w:rPr>
                <w:rFonts w:ascii="Times New Roman" w:hAnsi="Times New Roman" w:cs="Times New Roman"/>
                <w:sz w:val="24"/>
                <w:szCs w:val="24"/>
              </w:rPr>
            </w:pPr>
            <w:r>
              <w:rPr>
                <w:rFonts w:ascii="Times New Roman" w:hAnsi="Times New Roman" w:cs="Times New Roman"/>
                <w:sz w:val="24"/>
                <w:szCs w:val="24"/>
              </w:rPr>
              <w:t>意见</w:t>
            </w:r>
          </w:p>
        </w:tc>
        <w:tc>
          <w:tcPr>
            <w:tcW w:w="7233" w:type="dxa"/>
            <w:gridSpan w:val="6"/>
          </w:tcPr>
          <w:p w:rsidR="000076B0" w:rsidRDefault="000076B0">
            <w:pPr>
              <w:adjustRightInd w:val="0"/>
              <w:snapToGrid w:val="0"/>
              <w:spacing w:line="400" w:lineRule="exact"/>
              <w:ind w:right="560"/>
              <w:rPr>
                <w:rFonts w:ascii="Times New Roman" w:hAnsi="Times New Roman" w:cs="Times New Roman"/>
                <w:kern w:val="0"/>
                <w:sz w:val="24"/>
                <w:szCs w:val="24"/>
              </w:rPr>
            </w:pPr>
          </w:p>
          <w:p w:rsidR="000076B0" w:rsidRDefault="000076B0">
            <w:pPr>
              <w:adjustRightInd w:val="0"/>
              <w:snapToGrid w:val="0"/>
              <w:spacing w:line="400" w:lineRule="exact"/>
              <w:ind w:right="560"/>
              <w:rPr>
                <w:rFonts w:ascii="Times New Roman" w:hAnsi="Times New Roman" w:cs="Times New Roman"/>
                <w:kern w:val="0"/>
                <w:sz w:val="24"/>
                <w:szCs w:val="24"/>
              </w:rPr>
            </w:pPr>
          </w:p>
          <w:p w:rsidR="000076B0" w:rsidRDefault="000076B0">
            <w:pPr>
              <w:adjustRightInd w:val="0"/>
              <w:snapToGrid w:val="0"/>
              <w:spacing w:line="400" w:lineRule="exact"/>
              <w:ind w:right="560"/>
              <w:rPr>
                <w:rFonts w:ascii="Times New Roman" w:hAnsi="Times New Roman" w:cs="Times New Roman"/>
                <w:kern w:val="0"/>
                <w:sz w:val="24"/>
                <w:szCs w:val="24"/>
              </w:rPr>
            </w:pPr>
          </w:p>
          <w:p w:rsidR="000076B0" w:rsidRDefault="004D55C8">
            <w:pPr>
              <w:adjustRightInd w:val="0"/>
              <w:snapToGrid w:val="0"/>
              <w:spacing w:line="400" w:lineRule="exact"/>
              <w:ind w:firstLine="570"/>
              <w:rPr>
                <w:rFonts w:ascii="Times New Roman" w:hAnsi="Times New Roman" w:cs="Times New Roman"/>
                <w:kern w:val="0"/>
                <w:sz w:val="24"/>
                <w:szCs w:val="24"/>
              </w:rPr>
            </w:pPr>
            <w:r>
              <w:rPr>
                <w:rFonts w:ascii="Times New Roman" w:hAnsi="Times New Roman" w:cs="Times New Roman"/>
                <w:kern w:val="0"/>
                <w:sz w:val="24"/>
                <w:szCs w:val="24"/>
              </w:rPr>
              <w:t>负责人：</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（盖章）</w:t>
            </w:r>
          </w:p>
          <w:p w:rsidR="000076B0" w:rsidRDefault="004D55C8">
            <w:pPr>
              <w:adjustRightInd w:val="0"/>
              <w:snapToGrid w:val="0"/>
              <w:spacing w:line="400" w:lineRule="exact"/>
              <w:ind w:right="894" w:firstLineChars="1300" w:firstLine="3120"/>
              <w:rPr>
                <w:rFonts w:ascii="Times New Roman" w:hAnsi="Times New Roman" w:cs="Times New Roman"/>
                <w:sz w:val="24"/>
                <w:szCs w:val="24"/>
              </w:rPr>
            </w:pPr>
            <w:r>
              <w:rPr>
                <w:rFonts w:ascii="Times New Roman" w:hAnsi="Times New Roman" w:cs="Times New Roman"/>
                <w:kern w:val="0"/>
                <w:sz w:val="24"/>
                <w:szCs w:val="24"/>
              </w:rPr>
              <w:t>年</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月</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日</w:t>
            </w:r>
          </w:p>
        </w:tc>
      </w:tr>
    </w:tbl>
    <w:p w:rsidR="000076B0" w:rsidRDefault="004D55C8">
      <w:pPr>
        <w:spacing w:line="360" w:lineRule="exact"/>
        <w:jc w:val="left"/>
        <w:rPr>
          <w:rFonts w:ascii="Times New Roman" w:hAnsi="Times New Roman" w:cs="Times New Roman"/>
          <w:szCs w:val="24"/>
        </w:rPr>
      </w:pPr>
      <w:r>
        <w:rPr>
          <w:rFonts w:ascii="Times New Roman" w:hAnsi="Times New Roman" w:cs="Times New Roman" w:hint="eastAsia"/>
          <w:szCs w:val="24"/>
        </w:rPr>
        <w:t>备注：</w:t>
      </w:r>
      <w:r>
        <w:rPr>
          <w:rFonts w:ascii="Times New Roman" w:hAnsi="Times New Roman" w:cs="Times New Roman" w:hint="eastAsia"/>
          <w:szCs w:val="24"/>
        </w:rPr>
        <w:t>1.</w:t>
      </w:r>
      <w:r>
        <w:rPr>
          <w:rFonts w:ascii="Times New Roman" w:hAnsi="Times New Roman" w:cs="Times New Roman"/>
          <w:szCs w:val="24"/>
        </w:rPr>
        <w:t>电子档标题注明</w:t>
      </w:r>
      <w:r>
        <w:rPr>
          <w:rFonts w:ascii="Times New Roman" w:hAnsi="Times New Roman" w:cs="Times New Roman" w:hint="eastAsia"/>
          <w:szCs w:val="24"/>
        </w:rPr>
        <w:t>“作品类别</w:t>
      </w:r>
      <w:r>
        <w:rPr>
          <w:rFonts w:ascii="Times New Roman" w:hAnsi="Times New Roman" w:cs="Times New Roman" w:hint="eastAsia"/>
          <w:szCs w:val="24"/>
        </w:rPr>
        <w:t>+</w:t>
      </w:r>
      <w:r>
        <w:rPr>
          <w:rFonts w:ascii="Times New Roman" w:hAnsi="Times New Roman" w:cs="Times New Roman" w:hint="eastAsia"/>
          <w:szCs w:val="24"/>
        </w:rPr>
        <w:t>推荐</w:t>
      </w:r>
      <w:r>
        <w:rPr>
          <w:rFonts w:ascii="Times New Roman" w:hAnsi="Times New Roman" w:cs="Times New Roman"/>
          <w:szCs w:val="24"/>
        </w:rPr>
        <w:t>单位名称</w:t>
      </w:r>
      <w:r>
        <w:rPr>
          <w:rFonts w:ascii="Times New Roman" w:hAnsi="Times New Roman" w:cs="Times New Roman" w:hint="eastAsia"/>
          <w:szCs w:val="24"/>
        </w:rPr>
        <w:t>+</w:t>
      </w:r>
      <w:r>
        <w:rPr>
          <w:rFonts w:ascii="Times New Roman" w:hAnsi="Times New Roman" w:cs="Times New Roman" w:hint="eastAsia"/>
          <w:szCs w:val="24"/>
        </w:rPr>
        <w:t>汇总表”，每类作品单独一张表</w:t>
      </w:r>
      <w:r>
        <w:rPr>
          <w:rFonts w:ascii="Times New Roman" w:hAnsi="Times New Roman" w:cs="Times New Roman"/>
          <w:szCs w:val="24"/>
        </w:rPr>
        <w:t>。</w:t>
      </w:r>
    </w:p>
    <w:p w:rsidR="000076B0" w:rsidRDefault="004D55C8">
      <w:pPr>
        <w:spacing w:line="360" w:lineRule="exact"/>
        <w:jc w:val="left"/>
        <w:rPr>
          <w:rFonts w:ascii="Times New Roman" w:hAnsi="Times New Roman" w:cs="Times New Roman"/>
          <w:szCs w:val="24"/>
        </w:rPr>
      </w:pPr>
      <w:r>
        <w:rPr>
          <w:rFonts w:ascii="Times New Roman" w:hAnsi="Times New Roman" w:cs="Times New Roman" w:hint="eastAsia"/>
          <w:szCs w:val="24"/>
        </w:rPr>
        <w:t xml:space="preserve">      2.</w:t>
      </w:r>
      <w:r>
        <w:rPr>
          <w:rFonts w:ascii="Times New Roman" w:hAnsi="Times New Roman" w:cs="Times New Roman" w:hint="eastAsia"/>
          <w:szCs w:val="24"/>
        </w:rPr>
        <w:t>个人（团队）自荐不用填写此表。</w:t>
      </w:r>
    </w:p>
    <w:p w:rsidR="000076B0" w:rsidRDefault="000076B0">
      <w:pPr>
        <w:spacing w:line="360" w:lineRule="exact"/>
        <w:jc w:val="left"/>
        <w:rPr>
          <w:rFonts w:ascii="Times New Roman" w:hAnsi="Times New Roman" w:cs="Times New Roman"/>
          <w:szCs w:val="24"/>
        </w:rPr>
      </w:pPr>
    </w:p>
    <w:sectPr w:rsidR="000076B0">
      <w:footerReference w:type="default" r:id="rId8"/>
      <w:pgSz w:w="11906" w:h="16838"/>
      <w:pgMar w:top="1440" w:right="1558" w:bottom="1440" w:left="156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5C8" w:rsidRDefault="004D55C8">
      <w:r>
        <w:separator/>
      </w:r>
    </w:p>
  </w:endnote>
  <w:endnote w:type="continuationSeparator" w:id="0">
    <w:p w:rsidR="004D55C8" w:rsidRDefault="004D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2"/>
      </w:rPr>
      <w:id w:val="-1870438357"/>
      <w:docPartObj>
        <w:docPartGallery w:val="AutoText"/>
      </w:docPartObj>
    </w:sdtPr>
    <w:sdtEndPr>
      <w:rPr>
        <w:rFonts w:eastAsia="宋体"/>
        <w:sz w:val="24"/>
      </w:rPr>
    </w:sdtEndPr>
    <w:sdtContent>
      <w:p w:rsidR="000076B0" w:rsidRDefault="004D55C8">
        <w:pPr>
          <w:pStyle w:val="a6"/>
          <w:jc w:val="center"/>
          <w:rPr>
            <w:rFonts w:ascii="Times New Roman" w:eastAsia="宋体" w:hAnsi="Times New Roman" w:cs="Times New Roman"/>
            <w:sz w:val="24"/>
          </w:rPr>
        </w:pPr>
        <w:r>
          <w:rPr>
            <w:rFonts w:ascii="Times New Roman" w:eastAsia="宋体" w:hAnsi="Times New Roman" w:cs="Times New Roman"/>
            <w:sz w:val="24"/>
          </w:rPr>
          <w:fldChar w:fldCharType="begin"/>
        </w:r>
        <w:r>
          <w:rPr>
            <w:rFonts w:ascii="Times New Roman" w:eastAsia="宋体" w:hAnsi="Times New Roman" w:cs="Times New Roman"/>
            <w:sz w:val="24"/>
          </w:rPr>
          <w:instrText>PAGE   \* MERGEFORMAT</w:instrText>
        </w:r>
        <w:r>
          <w:rPr>
            <w:rFonts w:ascii="Times New Roman" w:eastAsia="宋体" w:hAnsi="Times New Roman" w:cs="Times New Roman"/>
            <w:sz w:val="24"/>
          </w:rPr>
          <w:fldChar w:fldCharType="separate"/>
        </w:r>
        <w:r w:rsidR="00776ED8" w:rsidRPr="00776ED8">
          <w:rPr>
            <w:rFonts w:ascii="Times New Roman" w:eastAsia="宋体" w:hAnsi="Times New Roman" w:cs="Times New Roman"/>
            <w:noProof/>
            <w:sz w:val="24"/>
            <w:lang w:val="zh-CN"/>
          </w:rPr>
          <w:t>-</w:t>
        </w:r>
        <w:r w:rsidR="00776ED8">
          <w:rPr>
            <w:rFonts w:ascii="Times New Roman" w:eastAsia="宋体" w:hAnsi="Times New Roman" w:cs="Times New Roman"/>
            <w:noProof/>
            <w:sz w:val="24"/>
          </w:rPr>
          <w:t xml:space="preserve"> 6 -</w:t>
        </w:r>
        <w:r>
          <w:rPr>
            <w:rFonts w:ascii="Times New Roman" w:eastAsia="宋体"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5C8" w:rsidRDefault="004D55C8">
      <w:r>
        <w:separator/>
      </w:r>
    </w:p>
  </w:footnote>
  <w:footnote w:type="continuationSeparator" w:id="0">
    <w:p w:rsidR="004D55C8" w:rsidRDefault="004D55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C77"/>
    <w:rsid w:val="00001B14"/>
    <w:rsid w:val="00003589"/>
    <w:rsid w:val="0000442C"/>
    <w:rsid w:val="00004A05"/>
    <w:rsid w:val="00005C81"/>
    <w:rsid w:val="000076B0"/>
    <w:rsid w:val="00007DFE"/>
    <w:rsid w:val="000112C2"/>
    <w:rsid w:val="00016BEC"/>
    <w:rsid w:val="00020AF0"/>
    <w:rsid w:val="00021F47"/>
    <w:rsid w:val="000232E7"/>
    <w:rsid w:val="0003427A"/>
    <w:rsid w:val="0004361B"/>
    <w:rsid w:val="0005503C"/>
    <w:rsid w:val="000612C5"/>
    <w:rsid w:val="000772D3"/>
    <w:rsid w:val="00084E93"/>
    <w:rsid w:val="00095490"/>
    <w:rsid w:val="0009735E"/>
    <w:rsid w:val="000B141E"/>
    <w:rsid w:val="000C3DC3"/>
    <w:rsid w:val="000D28F6"/>
    <w:rsid w:val="000D66CE"/>
    <w:rsid w:val="000E008B"/>
    <w:rsid w:val="000E3B64"/>
    <w:rsid w:val="000E5E64"/>
    <w:rsid w:val="000E673F"/>
    <w:rsid w:val="000E6B3D"/>
    <w:rsid w:val="000F5FB6"/>
    <w:rsid w:val="000F646D"/>
    <w:rsid w:val="00102BDC"/>
    <w:rsid w:val="001047AF"/>
    <w:rsid w:val="00113842"/>
    <w:rsid w:val="001155F9"/>
    <w:rsid w:val="001178F9"/>
    <w:rsid w:val="00127C20"/>
    <w:rsid w:val="001303DB"/>
    <w:rsid w:val="00130ACD"/>
    <w:rsid w:val="001314C2"/>
    <w:rsid w:val="00132DB1"/>
    <w:rsid w:val="001332C0"/>
    <w:rsid w:val="001365D9"/>
    <w:rsid w:val="00146E5D"/>
    <w:rsid w:val="00152834"/>
    <w:rsid w:val="00155AC5"/>
    <w:rsid w:val="001709CD"/>
    <w:rsid w:val="00171139"/>
    <w:rsid w:val="00174A31"/>
    <w:rsid w:val="00175353"/>
    <w:rsid w:val="00175692"/>
    <w:rsid w:val="00177644"/>
    <w:rsid w:val="001828C9"/>
    <w:rsid w:val="00190F2F"/>
    <w:rsid w:val="001969B5"/>
    <w:rsid w:val="001A3A82"/>
    <w:rsid w:val="001B4F27"/>
    <w:rsid w:val="001C44F8"/>
    <w:rsid w:val="001C47B0"/>
    <w:rsid w:val="001C4CA8"/>
    <w:rsid w:val="001D401A"/>
    <w:rsid w:val="001D58ED"/>
    <w:rsid w:val="001E054F"/>
    <w:rsid w:val="001E48C9"/>
    <w:rsid w:val="001E60B1"/>
    <w:rsid w:val="001F3288"/>
    <w:rsid w:val="00200374"/>
    <w:rsid w:val="002028BE"/>
    <w:rsid w:val="00203D5B"/>
    <w:rsid w:val="002058E4"/>
    <w:rsid w:val="002070A8"/>
    <w:rsid w:val="002079D5"/>
    <w:rsid w:val="002123E1"/>
    <w:rsid w:val="00213D68"/>
    <w:rsid w:val="002166CA"/>
    <w:rsid w:val="0022459C"/>
    <w:rsid w:val="00233F85"/>
    <w:rsid w:val="0023479C"/>
    <w:rsid w:val="002452D6"/>
    <w:rsid w:val="00253B1E"/>
    <w:rsid w:val="00253B9A"/>
    <w:rsid w:val="00275BAC"/>
    <w:rsid w:val="002779D3"/>
    <w:rsid w:val="00283954"/>
    <w:rsid w:val="00284077"/>
    <w:rsid w:val="00284C28"/>
    <w:rsid w:val="00286A2F"/>
    <w:rsid w:val="00287078"/>
    <w:rsid w:val="00287302"/>
    <w:rsid w:val="002876BB"/>
    <w:rsid w:val="002920DB"/>
    <w:rsid w:val="0029701C"/>
    <w:rsid w:val="002A4E64"/>
    <w:rsid w:val="002B7CAF"/>
    <w:rsid w:val="002C371A"/>
    <w:rsid w:val="002D474B"/>
    <w:rsid w:val="002D7545"/>
    <w:rsid w:val="002E020C"/>
    <w:rsid w:val="002E1890"/>
    <w:rsid w:val="002E3A46"/>
    <w:rsid w:val="002E786B"/>
    <w:rsid w:val="002F60AB"/>
    <w:rsid w:val="002F6674"/>
    <w:rsid w:val="00304525"/>
    <w:rsid w:val="00305672"/>
    <w:rsid w:val="00323CA6"/>
    <w:rsid w:val="00325A82"/>
    <w:rsid w:val="00325C3E"/>
    <w:rsid w:val="003319C2"/>
    <w:rsid w:val="003370F4"/>
    <w:rsid w:val="00340100"/>
    <w:rsid w:val="00341E48"/>
    <w:rsid w:val="0034409B"/>
    <w:rsid w:val="003464AD"/>
    <w:rsid w:val="00346830"/>
    <w:rsid w:val="00351623"/>
    <w:rsid w:val="00353946"/>
    <w:rsid w:val="003548EE"/>
    <w:rsid w:val="00355DAA"/>
    <w:rsid w:val="003630DE"/>
    <w:rsid w:val="00363AC7"/>
    <w:rsid w:val="00363B06"/>
    <w:rsid w:val="00364026"/>
    <w:rsid w:val="00370B84"/>
    <w:rsid w:val="00372623"/>
    <w:rsid w:val="00377DB2"/>
    <w:rsid w:val="0038163F"/>
    <w:rsid w:val="00387A8B"/>
    <w:rsid w:val="003949FD"/>
    <w:rsid w:val="00394DB5"/>
    <w:rsid w:val="003A20B6"/>
    <w:rsid w:val="003A4E3C"/>
    <w:rsid w:val="003B00CF"/>
    <w:rsid w:val="003C0063"/>
    <w:rsid w:val="003C668F"/>
    <w:rsid w:val="003E5BE5"/>
    <w:rsid w:val="003E5C3D"/>
    <w:rsid w:val="003F0EE4"/>
    <w:rsid w:val="003F3BA7"/>
    <w:rsid w:val="003F64B5"/>
    <w:rsid w:val="003F7B6E"/>
    <w:rsid w:val="004163C5"/>
    <w:rsid w:val="00416B49"/>
    <w:rsid w:val="00420B1A"/>
    <w:rsid w:val="004257E2"/>
    <w:rsid w:val="004279C3"/>
    <w:rsid w:val="00443176"/>
    <w:rsid w:val="00443718"/>
    <w:rsid w:val="004456B4"/>
    <w:rsid w:val="00445707"/>
    <w:rsid w:val="004523BC"/>
    <w:rsid w:val="00454064"/>
    <w:rsid w:val="00454D04"/>
    <w:rsid w:val="0045790C"/>
    <w:rsid w:val="00460561"/>
    <w:rsid w:val="00462103"/>
    <w:rsid w:val="00467262"/>
    <w:rsid w:val="00473F78"/>
    <w:rsid w:val="004769D1"/>
    <w:rsid w:val="00482F04"/>
    <w:rsid w:val="00484808"/>
    <w:rsid w:val="00490FFB"/>
    <w:rsid w:val="00491A6B"/>
    <w:rsid w:val="004A20F4"/>
    <w:rsid w:val="004A5A13"/>
    <w:rsid w:val="004B05A8"/>
    <w:rsid w:val="004B543D"/>
    <w:rsid w:val="004B5BFF"/>
    <w:rsid w:val="004D55C8"/>
    <w:rsid w:val="004D7C7A"/>
    <w:rsid w:val="004E0012"/>
    <w:rsid w:val="004E20F9"/>
    <w:rsid w:val="004E270C"/>
    <w:rsid w:val="004E52E6"/>
    <w:rsid w:val="004E65E2"/>
    <w:rsid w:val="004E7EA2"/>
    <w:rsid w:val="004F1DCC"/>
    <w:rsid w:val="004F4302"/>
    <w:rsid w:val="00500E66"/>
    <w:rsid w:val="00513974"/>
    <w:rsid w:val="0052172D"/>
    <w:rsid w:val="00522C9A"/>
    <w:rsid w:val="005239B9"/>
    <w:rsid w:val="005251E2"/>
    <w:rsid w:val="0053124B"/>
    <w:rsid w:val="00540D5D"/>
    <w:rsid w:val="00541314"/>
    <w:rsid w:val="0054449E"/>
    <w:rsid w:val="00555683"/>
    <w:rsid w:val="00566206"/>
    <w:rsid w:val="00566746"/>
    <w:rsid w:val="00571A54"/>
    <w:rsid w:val="00575F9E"/>
    <w:rsid w:val="005762B3"/>
    <w:rsid w:val="00577ED2"/>
    <w:rsid w:val="00580332"/>
    <w:rsid w:val="005825CA"/>
    <w:rsid w:val="00582F85"/>
    <w:rsid w:val="00597AEA"/>
    <w:rsid w:val="005A032D"/>
    <w:rsid w:val="005A0FC8"/>
    <w:rsid w:val="005A2E2E"/>
    <w:rsid w:val="005A447D"/>
    <w:rsid w:val="005A5AE8"/>
    <w:rsid w:val="005B1D25"/>
    <w:rsid w:val="005B4A80"/>
    <w:rsid w:val="005C13CE"/>
    <w:rsid w:val="005C32C3"/>
    <w:rsid w:val="005D117B"/>
    <w:rsid w:val="005D68E8"/>
    <w:rsid w:val="005E156C"/>
    <w:rsid w:val="005E5D11"/>
    <w:rsid w:val="005E5DB1"/>
    <w:rsid w:val="005F2FE8"/>
    <w:rsid w:val="005F33C0"/>
    <w:rsid w:val="005F5DA8"/>
    <w:rsid w:val="005F625D"/>
    <w:rsid w:val="006049CF"/>
    <w:rsid w:val="0060639B"/>
    <w:rsid w:val="00611C97"/>
    <w:rsid w:val="00612909"/>
    <w:rsid w:val="006160A5"/>
    <w:rsid w:val="00621849"/>
    <w:rsid w:val="00635DE5"/>
    <w:rsid w:val="00640012"/>
    <w:rsid w:val="00640FB0"/>
    <w:rsid w:val="00641BEF"/>
    <w:rsid w:val="00661767"/>
    <w:rsid w:val="00663D19"/>
    <w:rsid w:val="0067127A"/>
    <w:rsid w:val="00674147"/>
    <w:rsid w:val="00680F2D"/>
    <w:rsid w:val="00680F93"/>
    <w:rsid w:val="00682597"/>
    <w:rsid w:val="006866DE"/>
    <w:rsid w:val="00686F66"/>
    <w:rsid w:val="00696937"/>
    <w:rsid w:val="006B11A8"/>
    <w:rsid w:val="006B3E42"/>
    <w:rsid w:val="006B7B27"/>
    <w:rsid w:val="006C0EA4"/>
    <w:rsid w:val="006C2502"/>
    <w:rsid w:val="006C764B"/>
    <w:rsid w:val="006D0B2B"/>
    <w:rsid w:val="006D118D"/>
    <w:rsid w:val="006D3C49"/>
    <w:rsid w:val="006E6C16"/>
    <w:rsid w:val="006F1299"/>
    <w:rsid w:val="007014F8"/>
    <w:rsid w:val="00701962"/>
    <w:rsid w:val="00703E9A"/>
    <w:rsid w:val="0070602C"/>
    <w:rsid w:val="00711778"/>
    <w:rsid w:val="00715229"/>
    <w:rsid w:val="00717C56"/>
    <w:rsid w:val="007348BA"/>
    <w:rsid w:val="00737C65"/>
    <w:rsid w:val="00740252"/>
    <w:rsid w:val="007406DE"/>
    <w:rsid w:val="00742538"/>
    <w:rsid w:val="00742B11"/>
    <w:rsid w:val="00744D24"/>
    <w:rsid w:val="0075077A"/>
    <w:rsid w:val="00750C97"/>
    <w:rsid w:val="007529CC"/>
    <w:rsid w:val="0075746A"/>
    <w:rsid w:val="0076190D"/>
    <w:rsid w:val="00762CEB"/>
    <w:rsid w:val="007665B3"/>
    <w:rsid w:val="007737DC"/>
    <w:rsid w:val="00776ED8"/>
    <w:rsid w:val="0078224A"/>
    <w:rsid w:val="007828A7"/>
    <w:rsid w:val="007838E6"/>
    <w:rsid w:val="00783AD6"/>
    <w:rsid w:val="0078449A"/>
    <w:rsid w:val="007929F6"/>
    <w:rsid w:val="00795CD3"/>
    <w:rsid w:val="007A028C"/>
    <w:rsid w:val="007A41CD"/>
    <w:rsid w:val="007A427D"/>
    <w:rsid w:val="007A5270"/>
    <w:rsid w:val="007B1283"/>
    <w:rsid w:val="007B1F76"/>
    <w:rsid w:val="007B31F5"/>
    <w:rsid w:val="007B37A0"/>
    <w:rsid w:val="007B39D3"/>
    <w:rsid w:val="007C2842"/>
    <w:rsid w:val="007C4374"/>
    <w:rsid w:val="007C6B92"/>
    <w:rsid w:val="007F4747"/>
    <w:rsid w:val="007F511D"/>
    <w:rsid w:val="00800931"/>
    <w:rsid w:val="00811C77"/>
    <w:rsid w:val="0082406E"/>
    <w:rsid w:val="00824A75"/>
    <w:rsid w:val="00831A6D"/>
    <w:rsid w:val="0083231B"/>
    <w:rsid w:val="00841EBF"/>
    <w:rsid w:val="00844650"/>
    <w:rsid w:val="00850328"/>
    <w:rsid w:val="00851953"/>
    <w:rsid w:val="00854887"/>
    <w:rsid w:val="008550BA"/>
    <w:rsid w:val="008619D6"/>
    <w:rsid w:val="00861FFB"/>
    <w:rsid w:val="00871D7E"/>
    <w:rsid w:val="008757AA"/>
    <w:rsid w:val="00881E49"/>
    <w:rsid w:val="008822AD"/>
    <w:rsid w:val="008859D1"/>
    <w:rsid w:val="00887883"/>
    <w:rsid w:val="0089389C"/>
    <w:rsid w:val="008A5871"/>
    <w:rsid w:val="008A5E5C"/>
    <w:rsid w:val="008C0B04"/>
    <w:rsid w:val="008C2A5C"/>
    <w:rsid w:val="008D7193"/>
    <w:rsid w:val="008D7ED7"/>
    <w:rsid w:val="008E733D"/>
    <w:rsid w:val="008F63D2"/>
    <w:rsid w:val="008F76E4"/>
    <w:rsid w:val="00910D18"/>
    <w:rsid w:val="00923A92"/>
    <w:rsid w:val="00925746"/>
    <w:rsid w:val="0092713F"/>
    <w:rsid w:val="00936824"/>
    <w:rsid w:val="00940084"/>
    <w:rsid w:val="0094617C"/>
    <w:rsid w:val="0096209C"/>
    <w:rsid w:val="0096243F"/>
    <w:rsid w:val="00963B58"/>
    <w:rsid w:val="009762A9"/>
    <w:rsid w:val="00976FA9"/>
    <w:rsid w:val="0097746D"/>
    <w:rsid w:val="00980D84"/>
    <w:rsid w:val="0098439E"/>
    <w:rsid w:val="009905F4"/>
    <w:rsid w:val="009906F4"/>
    <w:rsid w:val="009959E6"/>
    <w:rsid w:val="009A365F"/>
    <w:rsid w:val="009A534B"/>
    <w:rsid w:val="009A6AED"/>
    <w:rsid w:val="009B298F"/>
    <w:rsid w:val="009C046C"/>
    <w:rsid w:val="009C08A5"/>
    <w:rsid w:val="009D4CEF"/>
    <w:rsid w:val="009E38CC"/>
    <w:rsid w:val="009F2871"/>
    <w:rsid w:val="009F3435"/>
    <w:rsid w:val="009F6DEA"/>
    <w:rsid w:val="00A00496"/>
    <w:rsid w:val="00A02984"/>
    <w:rsid w:val="00A17660"/>
    <w:rsid w:val="00A21423"/>
    <w:rsid w:val="00A2515B"/>
    <w:rsid w:val="00A26E49"/>
    <w:rsid w:val="00A30545"/>
    <w:rsid w:val="00A30ECB"/>
    <w:rsid w:val="00A4768B"/>
    <w:rsid w:val="00A546B8"/>
    <w:rsid w:val="00A61479"/>
    <w:rsid w:val="00A63C96"/>
    <w:rsid w:val="00A668E3"/>
    <w:rsid w:val="00A77072"/>
    <w:rsid w:val="00A804CC"/>
    <w:rsid w:val="00A814D6"/>
    <w:rsid w:val="00A845B8"/>
    <w:rsid w:val="00A85985"/>
    <w:rsid w:val="00A87DC4"/>
    <w:rsid w:val="00A925D9"/>
    <w:rsid w:val="00A92983"/>
    <w:rsid w:val="00A93985"/>
    <w:rsid w:val="00A93BE2"/>
    <w:rsid w:val="00A95BB0"/>
    <w:rsid w:val="00A966A1"/>
    <w:rsid w:val="00AA0E96"/>
    <w:rsid w:val="00AA2E88"/>
    <w:rsid w:val="00AA7FB6"/>
    <w:rsid w:val="00AB2AC6"/>
    <w:rsid w:val="00AC04D1"/>
    <w:rsid w:val="00AC107D"/>
    <w:rsid w:val="00AE5BF9"/>
    <w:rsid w:val="00AE6D92"/>
    <w:rsid w:val="00AF43ED"/>
    <w:rsid w:val="00AF577C"/>
    <w:rsid w:val="00AF638E"/>
    <w:rsid w:val="00B02F2C"/>
    <w:rsid w:val="00B13269"/>
    <w:rsid w:val="00B16C90"/>
    <w:rsid w:val="00B200B4"/>
    <w:rsid w:val="00B22B92"/>
    <w:rsid w:val="00B30023"/>
    <w:rsid w:val="00B30758"/>
    <w:rsid w:val="00B30892"/>
    <w:rsid w:val="00B3095F"/>
    <w:rsid w:val="00B31EC0"/>
    <w:rsid w:val="00B3505B"/>
    <w:rsid w:val="00B35DC2"/>
    <w:rsid w:val="00B36C30"/>
    <w:rsid w:val="00B403B5"/>
    <w:rsid w:val="00B44DA2"/>
    <w:rsid w:val="00B45142"/>
    <w:rsid w:val="00B5532D"/>
    <w:rsid w:val="00B60202"/>
    <w:rsid w:val="00B7069B"/>
    <w:rsid w:val="00B72703"/>
    <w:rsid w:val="00B8030A"/>
    <w:rsid w:val="00B91FCB"/>
    <w:rsid w:val="00BA08BD"/>
    <w:rsid w:val="00BA1DF4"/>
    <w:rsid w:val="00BB6881"/>
    <w:rsid w:val="00BC2DA4"/>
    <w:rsid w:val="00BC36C0"/>
    <w:rsid w:val="00BC370A"/>
    <w:rsid w:val="00BD0D44"/>
    <w:rsid w:val="00BD5757"/>
    <w:rsid w:val="00BD6DCE"/>
    <w:rsid w:val="00BE1A44"/>
    <w:rsid w:val="00BE2E5D"/>
    <w:rsid w:val="00BF05C5"/>
    <w:rsid w:val="00BF5766"/>
    <w:rsid w:val="00BF6421"/>
    <w:rsid w:val="00C003E7"/>
    <w:rsid w:val="00C005E0"/>
    <w:rsid w:val="00C03375"/>
    <w:rsid w:val="00C0729A"/>
    <w:rsid w:val="00C07C61"/>
    <w:rsid w:val="00C12143"/>
    <w:rsid w:val="00C1567D"/>
    <w:rsid w:val="00C15FD5"/>
    <w:rsid w:val="00C224FB"/>
    <w:rsid w:val="00C238DC"/>
    <w:rsid w:val="00C23E30"/>
    <w:rsid w:val="00C24896"/>
    <w:rsid w:val="00C262F7"/>
    <w:rsid w:val="00C27A3C"/>
    <w:rsid w:val="00C3703F"/>
    <w:rsid w:val="00C42BBC"/>
    <w:rsid w:val="00C4400E"/>
    <w:rsid w:val="00C46133"/>
    <w:rsid w:val="00C4731C"/>
    <w:rsid w:val="00C518A3"/>
    <w:rsid w:val="00C53EC2"/>
    <w:rsid w:val="00C60977"/>
    <w:rsid w:val="00C66C10"/>
    <w:rsid w:val="00C66C95"/>
    <w:rsid w:val="00C71EE2"/>
    <w:rsid w:val="00C817C1"/>
    <w:rsid w:val="00C821BA"/>
    <w:rsid w:val="00C86D93"/>
    <w:rsid w:val="00C87759"/>
    <w:rsid w:val="00CA0702"/>
    <w:rsid w:val="00CA0CBE"/>
    <w:rsid w:val="00CB1AB5"/>
    <w:rsid w:val="00CB203C"/>
    <w:rsid w:val="00CB2965"/>
    <w:rsid w:val="00CC006E"/>
    <w:rsid w:val="00CD01C3"/>
    <w:rsid w:val="00CD469C"/>
    <w:rsid w:val="00CD4C1B"/>
    <w:rsid w:val="00CF7453"/>
    <w:rsid w:val="00D004AE"/>
    <w:rsid w:val="00D00F70"/>
    <w:rsid w:val="00D04A01"/>
    <w:rsid w:val="00D06D12"/>
    <w:rsid w:val="00D07BAD"/>
    <w:rsid w:val="00D1224D"/>
    <w:rsid w:val="00D153B5"/>
    <w:rsid w:val="00D16BBB"/>
    <w:rsid w:val="00D20E0F"/>
    <w:rsid w:val="00D21D0A"/>
    <w:rsid w:val="00D21DE3"/>
    <w:rsid w:val="00D33D37"/>
    <w:rsid w:val="00D37AA2"/>
    <w:rsid w:val="00D40614"/>
    <w:rsid w:val="00D420B5"/>
    <w:rsid w:val="00D44738"/>
    <w:rsid w:val="00D4594E"/>
    <w:rsid w:val="00D5198F"/>
    <w:rsid w:val="00D52A8A"/>
    <w:rsid w:val="00D52F1B"/>
    <w:rsid w:val="00D608A7"/>
    <w:rsid w:val="00D75B2F"/>
    <w:rsid w:val="00D83799"/>
    <w:rsid w:val="00D83E65"/>
    <w:rsid w:val="00D905FE"/>
    <w:rsid w:val="00D96C7F"/>
    <w:rsid w:val="00D96C8A"/>
    <w:rsid w:val="00DA04A4"/>
    <w:rsid w:val="00DA2AF1"/>
    <w:rsid w:val="00DA55A6"/>
    <w:rsid w:val="00DA5AFE"/>
    <w:rsid w:val="00DB7F50"/>
    <w:rsid w:val="00DC6D66"/>
    <w:rsid w:val="00DD1C8E"/>
    <w:rsid w:val="00DD2E5A"/>
    <w:rsid w:val="00DD5A61"/>
    <w:rsid w:val="00DD5AB4"/>
    <w:rsid w:val="00DD6924"/>
    <w:rsid w:val="00DD6C86"/>
    <w:rsid w:val="00DE00D1"/>
    <w:rsid w:val="00DE1D46"/>
    <w:rsid w:val="00DE427B"/>
    <w:rsid w:val="00DE643C"/>
    <w:rsid w:val="00DF08C5"/>
    <w:rsid w:val="00DF1B0D"/>
    <w:rsid w:val="00DF7EDB"/>
    <w:rsid w:val="00E00720"/>
    <w:rsid w:val="00E13183"/>
    <w:rsid w:val="00E13B4D"/>
    <w:rsid w:val="00E16E3F"/>
    <w:rsid w:val="00E27906"/>
    <w:rsid w:val="00E316E3"/>
    <w:rsid w:val="00E35E7E"/>
    <w:rsid w:val="00E401B0"/>
    <w:rsid w:val="00E42BB9"/>
    <w:rsid w:val="00E44EFB"/>
    <w:rsid w:val="00E57A69"/>
    <w:rsid w:val="00E61523"/>
    <w:rsid w:val="00E62E4E"/>
    <w:rsid w:val="00E701EE"/>
    <w:rsid w:val="00E75293"/>
    <w:rsid w:val="00E7543C"/>
    <w:rsid w:val="00E8044B"/>
    <w:rsid w:val="00E81C7F"/>
    <w:rsid w:val="00E83C09"/>
    <w:rsid w:val="00E84E17"/>
    <w:rsid w:val="00E86D81"/>
    <w:rsid w:val="00E905AD"/>
    <w:rsid w:val="00E94E36"/>
    <w:rsid w:val="00E95EC7"/>
    <w:rsid w:val="00E96ACD"/>
    <w:rsid w:val="00E97380"/>
    <w:rsid w:val="00EA05CE"/>
    <w:rsid w:val="00EA3BDA"/>
    <w:rsid w:val="00EC07F3"/>
    <w:rsid w:val="00EC51CD"/>
    <w:rsid w:val="00ED2CC0"/>
    <w:rsid w:val="00ED5B90"/>
    <w:rsid w:val="00EE0362"/>
    <w:rsid w:val="00EE0EBA"/>
    <w:rsid w:val="00EE501C"/>
    <w:rsid w:val="00EF04E9"/>
    <w:rsid w:val="00EF5284"/>
    <w:rsid w:val="00F01A96"/>
    <w:rsid w:val="00F02219"/>
    <w:rsid w:val="00F06DBC"/>
    <w:rsid w:val="00F21DD4"/>
    <w:rsid w:val="00F25FD0"/>
    <w:rsid w:val="00F261D8"/>
    <w:rsid w:val="00F27E73"/>
    <w:rsid w:val="00F3220A"/>
    <w:rsid w:val="00F33335"/>
    <w:rsid w:val="00F337FD"/>
    <w:rsid w:val="00F36AB7"/>
    <w:rsid w:val="00F43FF9"/>
    <w:rsid w:val="00F44B5E"/>
    <w:rsid w:val="00F466D0"/>
    <w:rsid w:val="00F54F4B"/>
    <w:rsid w:val="00F56581"/>
    <w:rsid w:val="00F57D0D"/>
    <w:rsid w:val="00F60D09"/>
    <w:rsid w:val="00F70A72"/>
    <w:rsid w:val="00F72106"/>
    <w:rsid w:val="00F75847"/>
    <w:rsid w:val="00F75B41"/>
    <w:rsid w:val="00F76FCC"/>
    <w:rsid w:val="00F86474"/>
    <w:rsid w:val="00F87697"/>
    <w:rsid w:val="00F97471"/>
    <w:rsid w:val="00FA2007"/>
    <w:rsid w:val="00FA33CC"/>
    <w:rsid w:val="00FA63A9"/>
    <w:rsid w:val="00FB508B"/>
    <w:rsid w:val="00FB5BC5"/>
    <w:rsid w:val="00FB690C"/>
    <w:rsid w:val="00FC1FB3"/>
    <w:rsid w:val="00FD043F"/>
    <w:rsid w:val="00FD267E"/>
    <w:rsid w:val="00FD7FEB"/>
    <w:rsid w:val="00FE21CB"/>
    <w:rsid w:val="00FE7F4B"/>
    <w:rsid w:val="00FF39D6"/>
    <w:rsid w:val="00FF466F"/>
    <w:rsid w:val="00FF68AD"/>
    <w:rsid w:val="18B661D7"/>
    <w:rsid w:val="270A6720"/>
    <w:rsid w:val="33056E2D"/>
    <w:rsid w:val="3A2331ED"/>
    <w:rsid w:val="51EC55D0"/>
    <w:rsid w:val="588B4D7E"/>
    <w:rsid w:val="66151EF5"/>
    <w:rsid w:val="67E11816"/>
    <w:rsid w:val="6AE653DB"/>
    <w:rsid w:val="6CDE10A8"/>
    <w:rsid w:val="75292382"/>
    <w:rsid w:val="75410F36"/>
    <w:rsid w:val="7B2D71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0065FA-4A8D-4EEA-A3F7-CD2B7C93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unhideWhenUsed/>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rPr>
      <w:b/>
      <w:bCs/>
    </w:rPr>
  </w:style>
  <w:style w:type="character" w:styleId="a9">
    <w:name w:val="Hyperlink"/>
    <w:basedOn w:val="a0"/>
    <w:uiPriority w:val="99"/>
    <w:unhideWhenUsed/>
    <w:rPr>
      <w:color w:val="0000FF" w:themeColor="hyperlink"/>
      <w:u w:val="single"/>
    </w:rPr>
  </w:style>
  <w:style w:type="character" w:styleId="aa">
    <w:name w:val="annotation reference"/>
    <w:basedOn w:val="a0"/>
    <w:uiPriority w:val="99"/>
    <w:semiHidden/>
    <w:unhideWhenUsed/>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sz w:val="18"/>
      <w:szCs w:val="18"/>
    </w:rPr>
  </w:style>
  <w:style w:type="character" w:customStyle="1" w:styleId="Char0">
    <w:name w:val="日期 Char"/>
    <w:basedOn w:val="a0"/>
    <w:link w:val="a4"/>
    <w:uiPriority w:val="99"/>
    <w:semiHidden/>
  </w:style>
  <w:style w:type="character" w:customStyle="1" w:styleId="Char">
    <w:name w:val="批注文字 Char"/>
    <w:basedOn w:val="a0"/>
    <w:link w:val="a3"/>
    <w:uiPriority w:val="99"/>
    <w:semiHidden/>
    <w:rPr>
      <w:kern w:val="2"/>
      <w:sz w:val="21"/>
      <w:szCs w:val="22"/>
    </w:rPr>
  </w:style>
  <w:style w:type="character" w:customStyle="1" w:styleId="Char4">
    <w:name w:val="批注主题 Char"/>
    <w:basedOn w:val="Char"/>
    <w:link w:val="a8"/>
    <w:uiPriority w:val="99"/>
    <w:semiHidden/>
    <w:qFormat/>
    <w:rPr>
      <w:b/>
      <w:bCs/>
      <w:kern w:val="2"/>
      <w:sz w:val="21"/>
      <w:szCs w:val="22"/>
    </w:rPr>
  </w:style>
  <w:style w:type="paragraph" w:customStyle="1" w:styleId="10">
    <w:name w:val="修订1"/>
    <w:hidden/>
    <w:uiPriority w:val="99"/>
    <w:semiHidden/>
    <w:qFormat/>
    <w:rPr>
      <w:kern w:val="2"/>
      <w:sz w:val="21"/>
      <w:szCs w:val="22"/>
    </w:rPr>
  </w:style>
  <w:style w:type="paragraph" w:styleId="ab">
    <w:name w:val="List Paragraph"/>
    <w:basedOn w:val="a"/>
    <w:uiPriority w:val="99"/>
    <w:unhideWhenUsed/>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CBEB50-EC7F-4FFB-8D35-EA2F9C6D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515</Words>
  <Characters>2939</Characters>
  <Application>Microsoft Office Word</Application>
  <DocSecurity>0</DocSecurity>
  <Lines>24</Lines>
  <Paragraphs>6</Paragraphs>
  <ScaleCrop>false</ScaleCrop>
  <Company>微软中国</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田峥</cp:lastModifiedBy>
  <cp:revision>5</cp:revision>
  <cp:lastPrinted>2019-08-09T03:26:00Z</cp:lastPrinted>
  <dcterms:created xsi:type="dcterms:W3CDTF">2019-06-13T03:51:00Z</dcterms:created>
  <dcterms:modified xsi:type="dcterms:W3CDTF">2019-09-16T05:53:00Z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