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E93" w:rsidRDefault="00A50E93">
      <w:pPr>
        <w:rPr>
          <w:rFonts w:ascii="仿宋_GB2312" w:eastAsia="仿宋_GB2312"/>
          <w:sz w:val="32"/>
          <w:szCs w:val="32"/>
        </w:rPr>
      </w:pPr>
    </w:p>
    <w:p w:rsidR="00A50E93" w:rsidRDefault="00772CF2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中共吉林医药学院委员会</w:t>
      </w:r>
    </w:p>
    <w:p w:rsidR="00A50E93" w:rsidRDefault="00772CF2">
      <w:pPr>
        <w:spacing w:line="540" w:lineRule="exact"/>
        <w:jc w:val="center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宋体" w:hint="eastAsia"/>
          <w:kern w:val="0"/>
          <w:sz w:val="36"/>
          <w:szCs w:val="36"/>
        </w:rPr>
        <w:t>“感动吉</w:t>
      </w:r>
      <w:proofErr w:type="gramStart"/>
      <w:r>
        <w:rPr>
          <w:rFonts w:ascii="黑体" w:eastAsia="黑体" w:hAnsi="黑体" w:cs="宋体" w:hint="eastAsia"/>
          <w:kern w:val="0"/>
          <w:sz w:val="36"/>
          <w:szCs w:val="36"/>
        </w:rPr>
        <w:t>医</w:t>
      </w:r>
      <w:proofErr w:type="gramEnd"/>
      <w:r>
        <w:rPr>
          <w:rFonts w:ascii="黑体" w:eastAsia="黑体" w:hAnsi="黑体" w:cs="宋体" w:hint="eastAsia"/>
          <w:kern w:val="0"/>
          <w:sz w:val="36"/>
          <w:szCs w:val="36"/>
        </w:rPr>
        <w:t>人物”评选表彰活动推荐表</w:t>
      </w:r>
    </w:p>
    <w:p w:rsidR="00A50E93" w:rsidRDefault="00A50E93">
      <w:pPr>
        <w:spacing w:line="320" w:lineRule="exact"/>
        <w:rPr>
          <w:rFonts w:ascii="仿宋_GB2312" w:eastAsia="仿宋_GB2312" w:hAnsi="黑体" w:cs="宋体"/>
          <w:kern w:val="0"/>
          <w:sz w:val="30"/>
          <w:szCs w:val="30"/>
        </w:rPr>
      </w:pPr>
    </w:p>
    <w:p w:rsidR="00A50E93" w:rsidRDefault="00772CF2">
      <w:pPr>
        <w:spacing w:line="540" w:lineRule="exact"/>
        <w:rPr>
          <w:rFonts w:ascii="仿宋_GB2312" w:eastAsia="仿宋_GB2312" w:hAnsi="黑体" w:cs="宋体"/>
          <w:kern w:val="0"/>
          <w:sz w:val="30"/>
          <w:szCs w:val="30"/>
        </w:rPr>
      </w:pPr>
      <w:r>
        <w:rPr>
          <w:rFonts w:ascii="仿宋_GB2312" w:eastAsia="仿宋_GB2312" w:hAnsi="黑体" w:cs="宋体" w:hint="eastAsia"/>
          <w:kern w:val="0"/>
          <w:sz w:val="30"/>
          <w:szCs w:val="30"/>
        </w:rPr>
        <w:t>推荐单位：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公共卫生学院党总支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 xml:space="preserve"> 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报送时间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：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2019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年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11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月20</w:t>
      </w:r>
      <w:r>
        <w:rPr>
          <w:rFonts w:ascii="仿宋_GB2312" w:eastAsia="仿宋_GB2312" w:hAnsi="黑体" w:cs="宋体" w:hint="eastAsia"/>
          <w:kern w:val="0"/>
          <w:sz w:val="30"/>
          <w:szCs w:val="30"/>
        </w:rPr>
        <w:t>日</w:t>
      </w:r>
    </w:p>
    <w:tbl>
      <w:tblPr>
        <w:tblW w:w="87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981"/>
        <w:gridCol w:w="6805"/>
      </w:tblGrid>
      <w:tr w:rsidR="00A50E93">
        <w:trPr>
          <w:trHeight w:hRule="exact" w:val="647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候选对象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仿宋_GB2312" w:eastAsia="仿宋_GB2312" w:hAnsi="黑体" w:cs="宋体" w:hint="eastAsia"/>
                <w:kern w:val="0"/>
                <w:sz w:val="30"/>
                <w:szCs w:val="30"/>
              </w:rPr>
              <w:t>杨</w:t>
            </w:r>
            <w:r>
              <w:rPr>
                <w:rFonts w:ascii="仿宋_GB2312" w:eastAsia="仿宋_GB2312" w:hAnsi="黑体" w:cs="宋体" w:hint="eastAsia"/>
                <w:kern w:val="0"/>
                <w:sz w:val="30"/>
                <w:szCs w:val="30"/>
              </w:rPr>
              <w:t xml:space="preserve">  </w:t>
            </w:r>
            <w:r>
              <w:rPr>
                <w:rFonts w:ascii="仿宋_GB2312" w:eastAsia="仿宋_GB2312" w:hAnsi="黑体" w:cs="宋体" w:hint="eastAsia"/>
                <w:kern w:val="0"/>
                <w:sz w:val="30"/>
                <w:szCs w:val="30"/>
              </w:rPr>
              <w:t>曦</w:t>
            </w:r>
          </w:p>
        </w:tc>
      </w:tr>
      <w:tr w:rsidR="00A50E93">
        <w:trPr>
          <w:trHeight w:hRule="exact" w:val="744"/>
        </w:trPr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候选类别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（请在所选类别后划“√”）</w:t>
            </w:r>
          </w:p>
          <w:p w:rsidR="00A50E93" w:rsidRDefault="00772CF2">
            <w:pPr>
              <w:jc w:val="center"/>
              <w:rPr>
                <w:rFonts w:ascii="宋体" w:hAnsi="宋体" w:cs="宋体"/>
                <w:kern w:val="0"/>
                <w:sz w:val="24"/>
                <w:szCs w:val="32"/>
              </w:rPr>
            </w:pP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1.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教师（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√）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2.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学生（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3.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职工（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 4.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集体（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  <w:szCs w:val="32"/>
              </w:rPr>
              <w:t>）</w:t>
            </w:r>
          </w:p>
        </w:tc>
      </w:tr>
      <w:tr w:rsidR="00A50E93">
        <w:trPr>
          <w:trHeight w:val="4562"/>
        </w:trPr>
        <w:tc>
          <w:tcPr>
            <w:tcW w:w="87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noProof/>
                <w:kern w:val="0"/>
                <w:sz w:val="30"/>
                <w:szCs w:val="30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1299210</wp:posOffset>
                  </wp:positionH>
                  <wp:positionV relativeFrom="paragraph">
                    <wp:posOffset>-477520</wp:posOffset>
                  </wp:positionV>
                  <wp:extent cx="2753360" cy="3833495"/>
                  <wp:effectExtent l="0" t="0" r="14605" b="8890"/>
                  <wp:wrapNone/>
                  <wp:docPr id="2" name="图片 2" descr="A5AE4FA5ACCC837D879CAD90B315EC2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A5AE4FA5ACCC837D879CAD90B315EC2B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rcRect l="-77" t="11108" r="-1085" b="22696"/>
                          <a:stretch>
                            <a:fillRect/>
                          </a:stretch>
                        </pic:blipFill>
                        <pic:spPr>
                          <a:xfrm rot="16200000">
                            <a:off x="0" y="0"/>
                            <a:ext cx="2753360" cy="38334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50E93">
        <w:trPr>
          <w:trHeight w:val="5285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先进事迹材料</w:t>
            </w:r>
          </w:p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︵</w:t>
            </w:r>
          </w:p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2000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字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左右</w:t>
            </w:r>
          </w:p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2013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8</w:t>
            </w:r>
            <w:r>
              <w:rPr>
                <w:rFonts w:ascii="仿宋" w:eastAsia="仿宋" w:hAnsi="仿宋" w:hint="eastAsia"/>
                <w:sz w:val="24"/>
              </w:rPr>
              <w:t>月来到我校工作，在公共卫生学院担任辅导员一职，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>
              <w:rPr>
                <w:rFonts w:ascii="仿宋" w:eastAsia="仿宋" w:hAnsi="仿宋" w:hint="eastAsia"/>
                <w:sz w:val="24"/>
              </w:rPr>
              <w:t>年来共带了</w:t>
            </w:r>
            <w:r>
              <w:rPr>
                <w:rFonts w:ascii="仿宋" w:eastAsia="仿宋" w:hAnsi="仿宋" w:hint="eastAsia"/>
                <w:sz w:val="24"/>
              </w:rPr>
              <w:t>9</w:t>
            </w:r>
            <w:r>
              <w:rPr>
                <w:rFonts w:ascii="仿宋" w:eastAsia="仿宋" w:hAnsi="仿宋" w:hint="eastAsia"/>
                <w:sz w:val="24"/>
              </w:rPr>
              <w:t>个期班，带了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>
              <w:rPr>
                <w:rFonts w:ascii="仿宋" w:eastAsia="仿宋" w:hAnsi="仿宋" w:hint="eastAsia"/>
                <w:sz w:val="24"/>
              </w:rPr>
              <w:t>届毕业班，主要负责过学院的考务工作、党建工作、团委工作、统战工作、纪检工作。在吉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医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的这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>
              <w:rPr>
                <w:rFonts w:ascii="仿宋" w:eastAsia="仿宋" w:hAnsi="仿宋" w:hint="eastAsia"/>
                <w:sz w:val="24"/>
              </w:rPr>
              <w:t>年，将自己所学的思想政治教育理论应用于学生管理之中，在实践中不断积累经验，并以此来更好地促进学生的成长成才。</w:t>
            </w:r>
          </w:p>
          <w:p w:rsidR="00A50E93" w:rsidRPr="00772CF2" w:rsidRDefault="00772CF2" w:rsidP="00772CF2">
            <w:pPr>
              <w:widowControl/>
              <w:adjustRightInd w:val="0"/>
              <w:snapToGrid w:val="0"/>
              <w:spacing w:line="240" w:lineRule="atLeast"/>
              <w:ind w:firstLineChars="200" w:firstLine="482"/>
              <w:rPr>
                <w:rFonts w:ascii="仿宋" w:eastAsia="仿宋" w:hAnsi="仿宋"/>
                <w:b/>
                <w:sz w:val="24"/>
              </w:rPr>
            </w:pPr>
            <w:r w:rsidRPr="00772CF2">
              <w:rPr>
                <w:rFonts w:ascii="仿宋" w:eastAsia="仿宋" w:hAnsi="仿宋" w:hint="eastAsia"/>
                <w:b/>
                <w:sz w:val="24"/>
              </w:rPr>
              <w:t>一、用爱护航，陪伴成长</w:t>
            </w:r>
          </w:p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著名教育家陶行知先生曾说过，“教师应该捧着一颗心来，不带半根草去”，在担任辅导员后，我将这句话作为自己的座右铭，每次新生入学教育我都会告诉学生这句话，来表达我为人师的态度。在工作中始终用这句话来鞭策自己，并用实际行动来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践行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这句话。</w:t>
            </w:r>
          </w:p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2014</w:t>
            </w:r>
            <w:r>
              <w:rPr>
                <w:rFonts w:ascii="仿宋" w:eastAsia="仿宋" w:hAnsi="仿宋" w:hint="eastAsia"/>
                <w:sz w:val="24"/>
              </w:rPr>
              <w:t>年暑假的一天，</w:t>
            </w:r>
            <w:r>
              <w:rPr>
                <w:rFonts w:ascii="仿宋" w:eastAsia="仿宋" w:hAnsi="仿宋" w:hint="eastAsia"/>
                <w:sz w:val="24"/>
              </w:rPr>
              <w:t>2013</w:t>
            </w:r>
            <w:r>
              <w:rPr>
                <w:rFonts w:ascii="仿宋" w:eastAsia="仿宋" w:hAnsi="仿宋" w:hint="eastAsia"/>
                <w:sz w:val="24"/>
              </w:rPr>
              <w:t>级食品卫生与营养学本科班</w:t>
            </w:r>
            <w:r>
              <w:rPr>
                <w:rFonts w:ascii="仿宋" w:eastAsia="仿宋" w:hAnsi="仿宋" w:hint="eastAsia"/>
                <w:sz w:val="24"/>
              </w:rPr>
              <w:t>一名女学生打来电话，她直截了当地就是一句话，“导员我不念了，告诉你一声”。我当时一下就愣住了，因为这个学生学习成绩优异，怎么突然就萌生了辍学的想法呢！我急切地问她原因，她告诉我，她的父亲前段时间出了车祸丧失了劳动能力，母亲靠种</w:t>
            </w:r>
            <w:r>
              <w:rPr>
                <w:rFonts w:ascii="仿宋" w:eastAsia="仿宋" w:hAnsi="仿宋" w:hint="eastAsia"/>
                <w:sz w:val="24"/>
              </w:rPr>
              <w:t>地养家糊口，她没有钱交学费，所以想放弃学业。我没有同意她退学，我斩钉截铁地告诉她，学费我可以先帮你交，等你有能力了再偿还就行。新学期开学后，她回到了学校，看到她瘦弱的身体，</w:t>
            </w:r>
            <w:r>
              <w:rPr>
                <w:rFonts w:ascii="仿宋" w:eastAsia="仿宋" w:hAnsi="仿宋" w:hint="eastAsia"/>
                <w:sz w:val="24"/>
              </w:rPr>
              <w:lastRenderedPageBreak/>
              <w:t>舍不得吃穿，我也很心疼。所以我给她买牛奶，送衣物，尽我所能来帮助她度过人生的难关。</w:t>
            </w:r>
            <w:r>
              <w:rPr>
                <w:rFonts w:ascii="仿宋" w:eastAsia="仿宋" w:hAnsi="仿宋" w:hint="eastAsia"/>
                <w:sz w:val="24"/>
              </w:rPr>
              <w:t>2015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9</w:t>
            </w:r>
            <w:r>
              <w:rPr>
                <w:rFonts w:ascii="仿宋" w:eastAsia="仿宋" w:hAnsi="仿宋" w:hint="eastAsia"/>
                <w:sz w:val="24"/>
              </w:rPr>
              <w:t>月</w:t>
            </w:r>
            <w:r>
              <w:rPr>
                <w:rFonts w:ascii="仿宋" w:eastAsia="仿宋" w:hAnsi="仿宋" w:hint="eastAsia"/>
                <w:sz w:val="24"/>
              </w:rPr>
              <w:t>9</w:t>
            </w:r>
            <w:r>
              <w:rPr>
                <w:rFonts w:ascii="仿宋" w:eastAsia="仿宋" w:hAnsi="仿宋" w:hint="eastAsia"/>
                <w:sz w:val="24"/>
              </w:rPr>
              <w:t>日晚，这个女生给我发了一条短信，她说，“明天就是教师节，预祝你教师节快乐，一直以来都想对你说声谢谢，感谢你对我的照顾，没有遇到你这样的老师，也许我的大学生涯就终止在大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一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了，一直以为大学里再没有那么负责认真重感情的老师，能遇到你是真的很幸运。你</w:t>
            </w:r>
            <w:r>
              <w:rPr>
                <w:rFonts w:ascii="仿宋" w:eastAsia="仿宋" w:hAnsi="仿宋" w:hint="eastAsia"/>
                <w:sz w:val="24"/>
              </w:rPr>
              <w:t>的好，你的大道理，我都记得。为人师表，你真的做得很好，沐浴在你教导下的孩子很多，而杨导在我眼里只有一个。”学生还说希望我也能努力朝自己的方向走下去，不要被周围环境干扰，永远那么正直、那么善良，那么光明磊落。这个学生已经毕业两年多了，目前在上海一家健康管理公司工作，但她的短信我一直留着，所谓教学相长，她的话语也一直激励着我。</w:t>
            </w:r>
          </w:p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2018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9</w:t>
            </w:r>
            <w:r>
              <w:rPr>
                <w:rFonts w:ascii="仿宋" w:eastAsia="仿宋" w:hAnsi="仿宋" w:hint="eastAsia"/>
                <w:sz w:val="24"/>
              </w:rPr>
              <w:t>月我没有像往年一样迎来新一届学生，而是迎来了属于我的小生命，但不幸的是初为人母的喜悦还没退去，孩子就被确诊患有先天性疾病。作为母亲我确实是无法接受这个事实，站在医院的走廊里看</w:t>
            </w:r>
            <w:r>
              <w:rPr>
                <w:rFonts w:ascii="仿宋" w:eastAsia="仿宋" w:hAnsi="仿宋" w:hint="eastAsia"/>
                <w:sz w:val="24"/>
              </w:rPr>
              <w:t>着其他活泼可爱的孩子，我的眼泪就止不住地流，我无法想象我的孩子以后怎样面对自己的人生。我在内心深处不停地问，为什么会有如此的遭遇？经过半年的思想斗争，在家人</w:t>
            </w:r>
            <w:r>
              <w:rPr>
                <w:rFonts w:ascii="仿宋" w:eastAsia="仿宋" w:hAnsi="仿宋" w:hint="eastAsia"/>
                <w:sz w:val="24"/>
              </w:rPr>
              <w:t>、</w:t>
            </w:r>
            <w:r>
              <w:rPr>
                <w:rFonts w:ascii="仿宋" w:eastAsia="仿宋" w:hAnsi="仿宋" w:hint="eastAsia"/>
                <w:sz w:val="24"/>
              </w:rPr>
              <w:t>学院领导和同事的鼓励下，我渐渐走出阴霾。</w:t>
            </w:r>
            <w:r>
              <w:rPr>
                <w:rFonts w:ascii="仿宋" w:eastAsia="仿宋" w:hAnsi="仿宋" w:hint="eastAsia"/>
                <w:sz w:val="24"/>
              </w:rPr>
              <w:t>2019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  <w:r>
              <w:rPr>
                <w:rFonts w:ascii="仿宋" w:eastAsia="仿宋" w:hAnsi="仿宋" w:hint="eastAsia"/>
                <w:sz w:val="24"/>
              </w:rPr>
              <w:t>2</w:t>
            </w:r>
            <w:r>
              <w:rPr>
                <w:rFonts w:ascii="仿宋" w:eastAsia="仿宋" w:hAnsi="仿宋" w:hint="eastAsia"/>
                <w:sz w:val="24"/>
              </w:rPr>
              <w:t>月新学期开学了，我再次回到了工作岗位，作为学生的辅导员，作为孩子的母亲，我更能体会到家长对远在他乡的孩子的牵挂与期盼，我的责任重大，每一个学生都是我的孩子，我是陪伴他们健康成长的引路</w:t>
            </w:r>
            <w:r>
              <w:rPr>
                <w:rFonts w:ascii="仿宋" w:eastAsia="仿宋" w:hAnsi="仿宋" w:hint="eastAsia"/>
                <w:sz w:val="24"/>
              </w:rPr>
              <w:t>人。在担任辅导员这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>
              <w:rPr>
                <w:rFonts w:ascii="仿宋" w:eastAsia="仿宋" w:hAnsi="仿宋" w:hint="eastAsia"/>
                <w:sz w:val="24"/>
              </w:rPr>
              <w:t>年来，遇到过一些学生由于恋爱问题、学业问题、家庭问题而想不开的，一直想对学生进行生命教育，却始终没有</w:t>
            </w:r>
            <w:r>
              <w:rPr>
                <w:rFonts w:ascii="仿宋" w:eastAsia="仿宋" w:hAnsi="仿宋" w:hint="eastAsia"/>
                <w:sz w:val="24"/>
              </w:rPr>
              <w:t>找到好的切入点。而正是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因着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我的孩子的缘故，我给学生开展了一次生命教育。生命教育最重要的是要让学生发自内心地感到活着的美好、成长的美好，不能因为一次挫折与打击就怨天尤人，就想放弃生命。我告诉我的学生，我羡慕他们每一位，因为他们拥有健康的身体，他们体会不到一出生就面临疾病是一种怎样的景况。我希望他们通过生命教育珍惜生命、珍惜他们所拥有的，在他们看来理所当然的健康却是另外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一些人遥不可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及的幻想。我爱我的学生，愿意用我的亲身经历来改变他们对生命的看法，重新诠释生命的意义。</w:t>
            </w:r>
          </w:p>
          <w:p w:rsidR="00A50E93" w:rsidRPr="00772CF2" w:rsidRDefault="00772CF2" w:rsidP="00772CF2">
            <w:pPr>
              <w:widowControl/>
              <w:adjustRightInd w:val="0"/>
              <w:snapToGrid w:val="0"/>
              <w:spacing w:line="240" w:lineRule="atLeast"/>
              <w:ind w:firstLineChars="200" w:firstLine="482"/>
              <w:rPr>
                <w:rFonts w:ascii="仿宋" w:eastAsia="仿宋" w:hAnsi="仿宋"/>
                <w:b/>
                <w:sz w:val="24"/>
              </w:rPr>
            </w:pPr>
            <w:r w:rsidRPr="00772CF2">
              <w:rPr>
                <w:rFonts w:ascii="仿宋" w:eastAsia="仿宋" w:hAnsi="仿宋" w:hint="eastAsia"/>
                <w:b/>
                <w:sz w:val="24"/>
              </w:rPr>
              <w:t>二、与其慑服，不如悦服</w:t>
            </w:r>
          </w:p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在学生管理上，始终坚</w:t>
            </w:r>
            <w:r>
              <w:rPr>
                <w:rFonts w:ascii="仿宋" w:eastAsia="仿宋" w:hAnsi="仿宋" w:hint="eastAsia"/>
                <w:sz w:val="24"/>
              </w:rPr>
              <w:t>持“与其慑服，不如悦服”的工作方法，威慑学生，学生只是表面服从，而通过教育要让学生心悦诚服。作为辅导员，我们是学生的人生导师，也是学生健康成长的知心朋友。在工作中从不以威慑的方式让学生对我敬而远之，面对学生考试作弊、面对学生的偷窃行为、面对学生旷课等问题，我会借鉴弗洛伊德精神分析理论，通过了解学生的成长经历来看学生的行为动机，对学生的教育不能是简单的批评而是要有更多的关心、关怀，用爱来感化学生，这样学生才能真正接受教育。</w:t>
            </w:r>
          </w:p>
          <w:p w:rsidR="00A50E93" w:rsidRDefault="00772CF2">
            <w:pPr>
              <w:rPr>
                <w:rFonts w:ascii="宋体" w:eastAsia="仿宋" w:hAnsi="宋体" w:cs="宋体"/>
                <w:kern w:val="0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24"/>
              </w:rPr>
              <w:t>曾经遇到过这样的一个学生，他当时总旷课，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行为表现很随性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。通过与他深入交流了解到，他家庭</w:t>
            </w:r>
            <w:r>
              <w:rPr>
                <w:rFonts w:ascii="仿宋" w:eastAsia="仿宋" w:hAnsi="仿宋" w:hint="eastAsia"/>
                <w:sz w:val="24"/>
              </w:rPr>
              <w:t>殷实，来上大学就是为了混证，如果运气不好混不到证也无所谓，肄业回家就和父母经商。面对这样“佛系”的学生也着实让人头疼，而对他的教育也是持续性的。首先，</w:t>
            </w:r>
            <w:r>
              <w:rPr>
                <w:rFonts w:ascii="仿宋" w:eastAsia="仿宋" w:hAnsi="仿宋" w:hint="eastAsia"/>
                <w:sz w:val="24"/>
              </w:rPr>
              <w:t>要让学生学会感恩，让他</w:t>
            </w:r>
            <w:r>
              <w:rPr>
                <w:rFonts w:ascii="仿宋" w:eastAsia="仿宋" w:hAnsi="仿宋" w:hint="eastAsia"/>
                <w:sz w:val="24"/>
              </w:rPr>
              <w:t>明白优越的生活条件是父母创造的，他没有资格挥霍父母的劳动成果，父母供养他读书，他却随心所欲地旷课，</w:t>
            </w:r>
            <w:r>
              <w:rPr>
                <w:rFonts w:ascii="仿宋" w:eastAsia="仿宋" w:hAnsi="仿宋" w:hint="eastAsia"/>
                <w:sz w:val="24"/>
              </w:rPr>
              <w:t>百善孝为先，</w:t>
            </w:r>
            <w:r>
              <w:rPr>
                <w:rFonts w:ascii="仿宋" w:eastAsia="仿宋" w:hAnsi="仿宋" w:hint="eastAsia"/>
                <w:sz w:val="24"/>
              </w:rPr>
              <w:t>如果连父母的</w:t>
            </w:r>
            <w:r>
              <w:rPr>
                <w:rFonts w:ascii="仿宋" w:eastAsia="仿宋" w:hAnsi="仿宋" w:hint="eastAsia"/>
                <w:sz w:val="24"/>
              </w:rPr>
              <w:t>劳动</w:t>
            </w:r>
          </w:p>
        </w:tc>
      </w:tr>
      <w:tr w:rsidR="00A50E93">
        <w:trPr>
          <w:trHeight w:val="9801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lastRenderedPageBreak/>
              <w:t>先进事迹材料</w:t>
            </w:r>
          </w:p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︵</w:t>
            </w:r>
          </w:p>
          <w:p w:rsidR="00A50E93" w:rsidRDefault="00772CF2">
            <w:pPr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2000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字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左右</w:t>
            </w:r>
          </w:p>
          <w:p w:rsidR="00A50E93" w:rsidRDefault="00772CF2">
            <w:pPr>
              <w:spacing w:line="440" w:lineRule="exact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︶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0E93" w:rsidRDefault="00772CF2">
            <w:pPr>
              <w:widowControl/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成果都不能尊重，何以谈孝。其次，要让他学会独立，让他试想抛开父母为他创造的一切，他自己还有什么可值得骄傲的。让他用心观察班级的其他同学，有的同学家庭条件极其不好，但是他们自立自强，利用课余时间做兼职补贴生活；也有的同学家庭条件不错，但是他们依然努力学习，想获得更大的进步。经过很长一段时间持续的教育，他也发现颓废的生活毫无意义，逐渐改变自己的状态。在接下来的大学生活中，他不仅按时完成课业学习，还参与社会实践锻炼自己，</w:t>
            </w:r>
            <w:r>
              <w:rPr>
                <w:rFonts w:ascii="仿宋" w:eastAsia="仿宋" w:hAnsi="仿宋" w:hint="eastAsia"/>
                <w:sz w:val="24"/>
              </w:rPr>
              <w:t>2017</w:t>
            </w:r>
            <w:r>
              <w:rPr>
                <w:rFonts w:ascii="仿宋" w:eastAsia="仿宋" w:hAnsi="仿宋" w:hint="eastAsia"/>
                <w:sz w:val="24"/>
              </w:rPr>
              <w:t>年顺利毕业后，经过努力考取了国家公务员，现在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在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长春海关工作。他公务员政审时再次回到学校</w:t>
            </w:r>
            <w:r>
              <w:rPr>
                <w:rFonts w:ascii="仿宋" w:eastAsia="仿宋" w:hAnsi="仿宋" w:hint="eastAsia"/>
                <w:sz w:val="24"/>
              </w:rPr>
              <w:t>，意味深长地说，如果没有</w:t>
            </w:r>
            <w:r>
              <w:rPr>
                <w:rFonts w:ascii="仿宋" w:eastAsia="仿宋" w:hAnsi="仿宋" w:hint="eastAsia"/>
                <w:sz w:val="24"/>
              </w:rPr>
              <w:t>你</w:t>
            </w:r>
            <w:r>
              <w:rPr>
                <w:rFonts w:ascii="仿宋" w:eastAsia="仿宋" w:hAnsi="仿宋" w:hint="eastAsia"/>
                <w:sz w:val="24"/>
              </w:rPr>
              <w:t>的帮助就没有</w:t>
            </w:r>
            <w:r>
              <w:rPr>
                <w:rFonts w:ascii="仿宋" w:eastAsia="仿宋" w:hAnsi="仿宋" w:hint="eastAsia"/>
                <w:sz w:val="24"/>
              </w:rPr>
              <w:t>我</w:t>
            </w:r>
            <w:r>
              <w:rPr>
                <w:rFonts w:ascii="仿宋" w:eastAsia="仿宋" w:hAnsi="仿宋" w:hint="eastAsia"/>
                <w:sz w:val="24"/>
              </w:rPr>
              <w:t>的今天，其实我所做的是那么的微不足道。面对这样的学生不是用处分就能解决问题的，而是要走进学生的内心深处，让自己成为学生的朋友，这样学生才会对你敞开心扉，才愿意听你的尊尊教诲。</w:t>
            </w:r>
          </w:p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辅导员既要有威严的一面，也要有慈爱的一面，而我更愿意用慈爱来浇灌他们，赢得他们的信任。</w:t>
            </w:r>
            <w:r>
              <w:rPr>
                <w:rFonts w:ascii="仿宋" w:eastAsia="仿宋" w:hAnsi="仿宋" w:hint="eastAsia"/>
                <w:sz w:val="24"/>
              </w:rPr>
              <w:t>2014</w:t>
            </w:r>
            <w:r>
              <w:rPr>
                <w:rFonts w:ascii="仿宋" w:eastAsia="仿宋" w:hAnsi="仿宋" w:hint="eastAsia"/>
                <w:sz w:val="24"/>
              </w:rPr>
              <w:t>级食品卫生与营养学本科班</w:t>
            </w:r>
            <w:r>
              <w:rPr>
                <w:rFonts w:ascii="仿宋" w:eastAsia="仿宋" w:hAnsi="仿宋" w:hint="eastAsia"/>
                <w:sz w:val="24"/>
              </w:rPr>
              <w:t>的一名学生出于对我的信任，曾和我一起探讨过出国留学事宜，包括出国留学的国家、继续深造的专业、申请材料的撰写等等。我结合该生的自身条件，与她一起规划，她英语很好，所以学习重心在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学分</w:t>
            </w:r>
            <w:r>
              <w:rPr>
                <w:rFonts w:ascii="仿宋" w:eastAsia="仿宋" w:hAnsi="仿宋" w:hint="eastAsia"/>
                <w:sz w:val="24"/>
              </w:rPr>
              <w:t>绩点的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提高上。后来申请学校时她告诉我，因为当时我的嘱咐，她格外努力提高成绩，由于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学分绩点高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她可选择的学校非常多。最后，该生被美国密歇根州州立大学人类营养学专业录取，实现了自己留学的梦想。</w:t>
            </w:r>
          </w:p>
          <w:p w:rsidR="00A50E93" w:rsidRPr="00772CF2" w:rsidRDefault="00772CF2" w:rsidP="00772CF2">
            <w:pPr>
              <w:widowControl/>
              <w:adjustRightInd w:val="0"/>
              <w:snapToGrid w:val="0"/>
              <w:spacing w:line="240" w:lineRule="atLeast"/>
              <w:ind w:firstLineChars="200" w:firstLine="482"/>
              <w:rPr>
                <w:rFonts w:ascii="仿宋" w:eastAsia="仿宋" w:hAnsi="仿宋"/>
                <w:b/>
                <w:sz w:val="24"/>
              </w:rPr>
            </w:pPr>
            <w:r w:rsidRPr="00772CF2">
              <w:rPr>
                <w:rFonts w:ascii="仿宋" w:eastAsia="仿宋" w:hAnsi="仿宋" w:hint="eastAsia"/>
                <w:b/>
                <w:sz w:val="24"/>
              </w:rPr>
              <w:t>三、努力提升，完善自我</w:t>
            </w:r>
          </w:p>
          <w:p w:rsidR="00A50E93" w:rsidRDefault="00772CF2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在学生管理的同时，积累经验撰写论文，曾发表过《主题教育活动在医学生思想政治教育中的运用》</w:t>
            </w:r>
            <w:r>
              <w:rPr>
                <w:rFonts w:ascii="仿宋" w:eastAsia="仿宋" w:hAnsi="仿宋" w:hint="eastAsia"/>
                <w:sz w:val="24"/>
              </w:rPr>
              <w:t>《加强大学生思想政治教育中的法制教育》、《马斯洛需要层次理论对高校辅导员管理的启示》《论思想政治教育在培育大学生成为红色基因传承者中的作用》</w:t>
            </w:r>
            <w:bookmarkStart w:id="0" w:name="_GoBack"/>
            <w:bookmarkEnd w:id="0"/>
            <w:r>
              <w:rPr>
                <w:rFonts w:ascii="仿宋" w:eastAsia="仿宋" w:hAnsi="仿宋" w:hint="eastAsia"/>
                <w:sz w:val="24"/>
              </w:rPr>
              <w:t>《发挥思想政治教育作用，推动高校学生党员发展工作》等文章。积极参加</w:t>
            </w:r>
            <w:r>
              <w:rPr>
                <w:rFonts w:ascii="仿宋" w:eastAsia="仿宋" w:hAnsi="仿宋" w:hint="eastAsia"/>
                <w:sz w:val="24"/>
              </w:rPr>
              <w:t>学校组织的各项活动，以赛促学，不断完善自身。曾获</w:t>
            </w:r>
            <w:r>
              <w:rPr>
                <w:rFonts w:ascii="仿宋" w:eastAsia="仿宋" w:hAnsi="仿宋" w:hint="eastAsia"/>
                <w:sz w:val="24"/>
              </w:rPr>
              <w:t>2016</w:t>
            </w:r>
            <w:r>
              <w:rPr>
                <w:rFonts w:ascii="仿宋" w:eastAsia="仿宋" w:hAnsi="仿宋" w:hint="eastAsia"/>
                <w:sz w:val="24"/>
              </w:rPr>
              <w:t>年度校级“优秀辅导员”、第二届吉林医药学院辅导员职业能力大赛二等奖、第三届吉林医药学院辅导员职业能力大赛一等奖、</w:t>
            </w:r>
            <w:r>
              <w:rPr>
                <w:rFonts w:ascii="仿宋" w:eastAsia="仿宋" w:hAnsi="仿宋" w:hint="eastAsia"/>
                <w:sz w:val="24"/>
              </w:rPr>
              <w:t>2017</w:t>
            </w:r>
            <w:r>
              <w:rPr>
                <w:rFonts w:ascii="仿宋" w:eastAsia="仿宋" w:hAnsi="仿宋" w:hint="eastAsia"/>
                <w:sz w:val="24"/>
              </w:rPr>
              <w:t>年征兵工作先进个人、第十二届</w:t>
            </w:r>
            <w:r>
              <w:rPr>
                <w:rFonts w:ascii="仿宋" w:eastAsia="仿宋" w:hAnsi="仿宋" w:hint="eastAsia"/>
                <w:sz w:val="24"/>
              </w:rPr>
              <w:t>5.25</w:t>
            </w:r>
            <w:r>
              <w:rPr>
                <w:rFonts w:ascii="仿宋" w:eastAsia="仿宋" w:hAnsi="仿宋" w:hint="eastAsia"/>
                <w:sz w:val="24"/>
              </w:rPr>
              <w:t>大学生心理健康教育优秀心理主题班会三等奖、第十四届</w:t>
            </w:r>
            <w:r>
              <w:rPr>
                <w:rFonts w:ascii="仿宋" w:eastAsia="仿宋" w:hAnsi="仿宋" w:hint="eastAsia"/>
                <w:sz w:val="24"/>
              </w:rPr>
              <w:t>5.25</w:t>
            </w:r>
            <w:r>
              <w:rPr>
                <w:rFonts w:ascii="仿宋" w:eastAsia="仿宋" w:hAnsi="仿宋" w:hint="eastAsia"/>
                <w:sz w:val="24"/>
              </w:rPr>
              <w:t>大学生心理健康</w:t>
            </w:r>
            <w:proofErr w:type="gramStart"/>
            <w:r>
              <w:rPr>
                <w:rFonts w:ascii="仿宋" w:eastAsia="仿宋" w:hAnsi="仿宋" w:hint="eastAsia"/>
                <w:sz w:val="24"/>
              </w:rPr>
              <w:t>节心理网文比赛</w:t>
            </w:r>
            <w:proofErr w:type="gramEnd"/>
            <w:r>
              <w:rPr>
                <w:rFonts w:ascii="仿宋" w:eastAsia="仿宋" w:hAnsi="仿宋" w:hint="eastAsia"/>
                <w:sz w:val="24"/>
              </w:rPr>
              <w:t>二等奖</w:t>
            </w:r>
            <w:r>
              <w:rPr>
                <w:rFonts w:ascii="仿宋" w:eastAsia="仿宋" w:hAnsi="仿宋" w:hint="eastAsia"/>
                <w:sz w:val="24"/>
              </w:rPr>
              <w:t>；</w:t>
            </w:r>
            <w:r>
              <w:rPr>
                <w:rFonts w:ascii="仿宋" w:eastAsia="仿宋" w:hAnsi="仿宋" w:hint="eastAsia"/>
                <w:sz w:val="24"/>
              </w:rPr>
              <w:t>吉林医药学院“保密伴我行，护航新时代”保密宣传作品一</w:t>
            </w:r>
            <w:r>
              <w:rPr>
                <w:rFonts w:ascii="仿宋" w:eastAsia="仿宋" w:hAnsi="仿宋" w:hint="eastAsia"/>
                <w:sz w:val="24"/>
              </w:rPr>
              <w:t>等奖。</w:t>
            </w:r>
          </w:p>
          <w:p w:rsidR="00A50E93" w:rsidRDefault="00A50E93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:rsidR="00A50E93" w:rsidRDefault="00A50E93">
            <w:pPr>
              <w:widowControl/>
              <w:adjustRightInd w:val="0"/>
              <w:snapToGrid w:val="0"/>
              <w:spacing w:line="240" w:lineRule="atLeast"/>
              <w:rPr>
                <w:rFonts w:ascii="仿宋" w:eastAsia="仿宋" w:hAnsi="仿宋"/>
                <w:sz w:val="24"/>
              </w:rPr>
            </w:pPr>
          </w:p>
          <w:p w:rsidR="00A50E93" w:rsidRDefault="00A50E93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:rsidR="00A50E93" w:rsidRDefault="00A50E93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</w:p>
          <w:p w:rsidR="00A50E93" w:rsidRDefault="00A50E93">
            <w:pPr>
              <w:widowControl/>
              <w:adjustRightInd w:val="0"/>
              <w:snapToGrid w:val="0"/>
              <w:spacing w:line="240" w:lineRule="atLeast"/>
              <w:ind w:firstLineChars="200" w:firstLine="480"/>
              <w:rPr>
                <w:rFonts w:ascii="仿宋" w:eastAsia="仿宋" w:hAnsi="仿宋"/>
                <w:sz w:val="24"/>
              </w:rPr>
            </w:pPr>
          </w:p>
        </w:tc>
      </w:tr>
      <w:tr w:rsidR="00A50E93">
        <w:trPr>
          <w:cantSplit/>
          <w:trHeight w:val="2078"/>
        </w:trPr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A50E93" w:rsidRDefault="00772CF2">
            <w:pPr>
              <w:spacing w:before="240" w:line="540" w:lineRule="exact"/>
              <w:jc w:val="center"/>
              <w:rPr>
                <w:rFonts w:ascii="宋体" w:hAnsi="宋体" w:cs="宋体"/>
                <w:b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推荐单位意见</w:t>
            </w:r>
          </w:p>
        </w:tc>
        <w:tc>
          <w:tcPr>
            <w:tcW w:w="7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0E93" w:rsidRDefault="00A50E93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A50E93" w:rsidRDefault="00A50E93">
            <w:pPr>
              <w:rPr>
                <w:rFonts w:ascii="宋体" w:hAnsi="宋体" w:cs="宋体"/>
                <w:kern w:val="0"/>
                <w:sz w:val="30"/>
                <w:szCs w:val="30"/>
              </w:rPr>
            </w:pPr>
          </w:p>
          <w:p w:rsidR="00A50E93" w:rsidRDefault="00772CF2">
            <w:pPr>
              <w:ind w:firstLineChars="850" w:firstLine="2550"/>
              <w:rPr>
                <w:rFonts w:ascii="宋体" w:hAnsi="宋体" w:cs="宋体"/>
                <w:kern w:val="0"/>
                <w:sz w:val="30"/>
                <w:szCs w:val="30"/>
              </w:rPr>
            </w:pP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盖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章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      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年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月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 xml:space="preserve">   </w:t>
            </w:r>
            <w:r>
              <w:rPr>
                <w:rFonts w:ascii="宋体" w:hAnsi="宋体" w:cs="宋体" w:hint="eastAsia"/>
                <w:kern w:val="0"/>
                <w:sz w:val="30"/>
                <w:szCs w:val="30"/>
              </w:rPr>
              <w:t>日</w:t>
            </w:r>
          </w:p>
        </w:tc>
      </w:tr>
    </w:tbl>
    <w:p w:rsidR="00A50E93" w:rsidRDefault="00A50E93"/>
    <w:sectPr w:rsidR="00A50E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宋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824E4"/>
    <w:rsid w:val="003824E4"/>
    <w:rsid w:val="00772CF2"/>
    <w:rsid w:val="00A50E93"/>
    <w:rsid w:val="00B80402"/>
    <w:rsid w:val="07A252F7"/>
    <w:rsid w:val="0B8427CA"/>
    <w:rsid w:val="0F436F7D"/>
    <w:rsid w:val="134417B0"/>
    <w:rsid w:val="15086D32"/>
    <w:rsid w:val="25D23A1D"/>
    <w:rsid w:val="4597502F"/>
    <w:rsid w:val="6E5B6C77"/>
    <w:rsid w:val="6F174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448</Words>
  <Characters>2559</Characters>
  <Application>Microsoft Office Word</Application>
  <DocSecurity>0</DocSecurity>
  <Lines>21</Lines>
  <Paragraphs>6</Paragraphs>
  <ScaleCrop>false</ScaleCrop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xtzj</cp:lastModifiedBy>
  <cp:revision>4</cp:revision>
  <dcterms:created xsi:type="dcterms:W3CDTF">2019-11-13T08:37:00Z</dcterms:created>
  <dcterms:modified xsi:type="dcterms:W3CDTF">2019-12-05T07:05:00Z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